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AF262" w14:textId="77777777" w:rsidR="003F07B3" w:rsidRPr="003F07B3" w:rsidRDefault="003F07B3" w:rsidP="00194AB0">
      <w:pPr>
        <w:spacing w:after="120"/>
        <w:jc w:val="center"/>
        <w:rPr>
          <w:rFonts w:ascii="Arial" w:hAnsi="Arial" w:cs="Arial"/>
          <w:b/>
          <w:sz w:val="20"/>
          <w:szCs w:val="20"/>
        </w:rPr>
      </w:pPr>
      <w:r w:rsidRPr="003F07B3">
        <w:rPr>
          <w:rFonts w:ascii="Arial" w:hAnsi="Arial" w:cs="Arial"/>
          <w:b/>
          <w:noProof/>
          <w:spacing w:val="-3"/>
          <w:sz w:val="20"/>
          <w:szCs w:val="20"/>
          <w:lang w:eastAsia="en-GB"/>
        </w:rPr>
        <w:drawing>
          <wp:anchor distT="0" distB="0" distL="114300" distR="114300" simplePos="0" relativeHeight="251659264" behindDoc="1" locked="0" layoutInCell="1" allowOverlap="1" wp14:anchorId="652CB2EA" wp14:editId="7ED8BAE8">
            <wp:simplePos x="0" y="0"/>
            <wp:positionH relativeFrom="column">
              <wp:posOffset>4448175</wp:posOffset>
            </wp:positionH>
            <wp:positionV relativeFrom="paragraph">
              <wp:posOffset>-895350</wp:posOffset>
            </wp:positionV>
            <wp:extent cx="4841251" cy="1390650"/>
            <wp:effectExtent l="0" t="0" r="0" b="0"/>
            <wp:wrapNone/>
            <wp:docPr id="3" name="Picture 3" descr="He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1251"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07B3">
        <w:rPr>
          <w:rFonts w:ascii="Arial" w:hAnsi="Arial" w:cs="Arial"/>
          <w:b/>
          <w:sz w:val="20"/>
          <w:szCs w:val="20"/>
        </w:rPr>
        <w:t>JOB DESCRIPTION</w:t>
      </w:r>
    </w:p>
    <w:p w14:paraId="6CE17CBB" w14:textId="1C7C43DF" w:rsidR="003F07B3" w:rsidRPr="003F07B3" w:rsidRDefault="003F07B3" w:rsidP="003F07B3">
      <w:pPr>
        <w:spacing w:after="120"/>
        <w:rPr>
          <w:rFonts w:ascii="Arial" w:hAnsi="Arial" w:cs="Arial"/>
          <w:b/>
          <w:sz w:val="20"/>
          <w:szCs w:val="20"/>
        </w:rPr>
      </w:pPr>
      <w:r w:rsidRPr="003F07B3">
        <w:rPr>
          <w:rFonts w:ascii="Arial" w:hAnsi="Arial" w:cs="Arial"/>
          <w:b/>
          <w:sz w:val="20"/>
          <w:szCs w:val="20"/>
        </w:rPr>
        <w:t>JOB TITLE:</w:t>
      </w:r>
      <w:r w:rsidR="00A75790">
        <w:rPr>
          <w:rFonts w:ascii="Arial" w:hAnsi="Arial" w:cs="Arial"/>
          <w:b/>
          <w:sz w:val="20"/>
          <w:szCs w:val="20"/>
        </w:rPr>
        <w:tab/>
      </w:r>
      <w:r w:rsidRPr="003F07B3">
        <w:rPr>
          <w:rFonts w:ascii="Arial" w:hAnsi="Arial" w:cs="Arial"/>
          <w:b/>
          <w:sz w:val="20"/>
          <w:szCs w:val="20"/>
        </w:rPr>
        <w:tab/>
      </w:r>
      <w:r w:rsidR="00AA1F0A">
        <w:rPr>
          <w:rFonts w:ascii="Arial" w:hAnsi="Arial" w:cs="Arial"/>
          <w:b/>
          <w:sz w:val="20"/>
          <w:szCs w:val="20"/>
        </w:rPr>
        <w:t>IT Systems Analyst</w:t>
      </w:r>
      <w:r w:rsidR="008F4BF8">
        <w:rPr>
          <w:rFonts w:ascii="Arial" w:hAnsi="Arial" w:cs="Arial"/>
          <w:b/>
          <w:sz w:val="20"/>
          <w:szCs w:val="20"/>
        </w:rPr>
        <w:t xml:space="preserve"> </w:t>
      </w:r>
    </w:p>
    <w:p w14:paraId="217AF7B0" w14:textId="7497534E" w:rsidR="003F07B3" w:rsidRPr="003F07B3" w:rsidRDefault="003F07B3" w:rsidP="003F07B3">
      <w:pPr>
        <w:spacing w:after="120"/>
        <w:rPr>
          <w:rFonts w:ascii="Arial" w:hAnsi="Arial" w:cs="Arial"/>
          <w:b/>
          <w:sz w:val="20"/>
          <w:szCs w:val="20"/>
        </w:rPr>
      </w:pPr>
      <w:r w:rsidRPr="003F07B3">
        <w:rPr>
          <w:rFonts w:ascii="Arial" w:hAnsi="Arial" w:cs="Arial"/>
          <w:b/>
          <w:sz w:val="20"/>
          <w:szCs w:val="20"/>
        </w:rPr>
        <w:t>DEPARTMENT:</w:t>
      </w:r>
      <w:r w:rsidRPr="003F07B3">
        <w:rPr>
          <w:rFonts w:ascii="Arial" w:hAnsi="Arial" w:cs="Arial"/>
          <w:b/>
          <w:sz w:val="20"/>
          <w:szCs w:val="20"/>
        </w:rPr>
        <w:tab/>
      </w:r>
      <w:r w:rsidR="00C82D97">
        <w:rPr>
          <w:rFonts w:ascii="Arial" w:hAnsi="Arial" w:cs="Arial"/>
          <w:b/>
          <w:sz w:val="20"/>
          <w:szCs w:val="20"/>
        </w:rPr>
        <w:t>IT</w:t>
      </w:r>
      <w:r w:rsidR="002C69F5">
        <w:rPr>
          <w:rFonts w:ascii="Arial" w:hAnsi="Arial" w:cs="Arial"/>
          <w:b/>
          <w:sz w:val="20"/>
          <w:szCs w:val="20"/>
        </w:rPr>
        <w:t xml:space="preserve"> </w:t>
      </w:r>
      <w:r w:rsidRPr="003F07B3">
        <w:rPr>
          <w:rFonts w:ascii="Arial" w:hAnsi="Arial" w:cs="Arial"/>
          <w:b/>
          <w:sz w:val="20"/>
          <w:szCs w:val="20"/>
        </w:rPr>
        <w:tab/>
      </w:r>
    </w:p>
    <w:p w14:paraId="057CE831" w14:textId="26F0C587" w:rsidR="003F07B3" w:rsidRPr="00AA1F0A" w:rsidRDefault="003F07B3" w:rsidP="00AA1F0A">
      <w:pPr>
        <w:spacing w:after="120"/>
        <w:ind w:left="2160" w:hanging="2160"/>
        <w:rPr>
          <w:rFonts w:ascii="Arial" w:hAnsi="Arial" w:cs="Arial"/>
          <w:b/>
          <w:sz w:val="20"/>
          <w:szCs w:val="20"/>
        </w:rPr>
      </w:pPr>
      <w:r w:rsidRPr="003F07B3">
        <w:rPr>
          <w:rFonts w:ascii="Arial" w:hAnsi="Arial" w:cs="Arial"/>
          <w:b/>
          <w:sz w:val="20"/>
          <w:szCs w:val="20"/>
        </w:rPr>
        <w:t>REPORTS TO:</w:t>
      </w:r>
      <w:r w:rsidR="00A75790">
        <w:rPr>
          <w:rFonts w:ascii="Arial" w:hAnsi="Arial" w:cs="Arial"/>
          <w:b/>
          <w:sz w:val="20"/>
          <w:szCs w:val="20"/>
        </w:rPr>
        <w:tab/>
      </w:r>
      <w:r w:rsidR="00AA1F0A">
        <w:rPr>
          <w:rFonts w:ascii="Arial" w:hAnsi="Arial" w:cs="Arial"/>
          <w:b/>
          <w:sz w:val="20"/>
          <w:szCs w:val="20"/>
        </w:rPr>
        <w:t>Head of IT for HR, Finance, Purchasing, Communications and Partnerships</w:t>
      </w:r>
    </w:p>
    <w:p w14:paraId="23E45DB2" w14:textId="77777777" w:rsidR="003F07B3" w:rsidRPr="003F07B3" w:rsidRDefault="003F07B3" w:rsidP="003F07B3">
      <w:pPr>
        <w:spacing w:after="120"/>
        <w:rPr>
          <w:rFonts w:ascii="Arial" w:hAnsi="Arial" w:cs="Arial"/>
          <w:sz w:val="20"/>
          <w:szCs w:val="20"/>
        </w:rPr>
      </w:pPr>
      <w:r w:rsidRPr="003F07B3">
        <w:rPr>
          <w:rFonts w:ascii="Arial" w:hAnsi="Arial" w:cs="Arial"/>
          <w:b/>
          <w:sz w:val="20"/>
          <w:szCs w:val="20"/>
        </w:rPr>
        <w:t>LOCATION:</w:t>
      </w:r>
      <w:r w:rsidRPr="003F07B3">
        <w:rPr>
          <w:rFonts w:ascii="Arial" w:hAnsi="Arial" w:cs="Arial"/>
          <w:b/>
          <w:sz w:val="20"/>
          <w:szCs w:val="20"/>
        </w:rPr>
        <w:tab/>
      </w:r>
      <w:r w:rsidRPr="003F07B3">
        <w:rPr>
          <w:rFonts w:ascii="Arial" w:hAnsi="Arial" w:cs="Arial"/>
          <w:b/>
          <w:sz w:val="20"/>
          <w:szCs w:val="20"/>
        </w:rPr>
        <w:tab/>
      </w:r>
      <w:r w:rsidR="002C69F5">
        <w:rPr>
          <w:rFonts w:ascii="Arial" w:hAnsi="Arial" w:cs="Arial"/>
          <w:b/>
          <w:sz w:val="20"/>
          <w:szCs w:val="20"/>
        </w:rPr>
        <w:t>CFA</w:t>
      </w:r>
    </w:p>
    <w:p w14:paraId="0AEB2A7E" w14:textId="0F18FD68" w:rsidR="003F07B3" w:rsidRPr="003F07B3" w:rsidRDefault="003F07B3" w:rsidP="003F07B3">
      <w:pPr>
        <w:spacing w:after="120"/>
        <w:rPr>
          <w:rFonts w:ascii="Arial" w:hAnsi="Arial" w:cs="Arial"/>
          <w:sz w:val="20"/>
          <w:szCs w:val="20"/>
        </w:rPr>
      </w:pPr>
      <w:r w:rsidRPr="003F07B3">
        <w:rPr>
          <w:rFonts w:ascii="Arial" w:hAnsi="Arial" w:cs="Arial"/>
          <w:b/>
          <w:sz w:val="20"/>
          <w:szCs w:val="20"/>
        </w:rPr>
        <w:t>DATE:</w:t>
      </w:r>
      <w:r w:rsidRPr="003F07B3">
        <w:rPr>
          <w:rFonts w:ascii="Arial" w:hAnsi="Arial" w:cs="Arial"/>
          <w:b/>
          <w:sz w:val="20"/>
          <w:szCs w:val="20"/>
        </w:rPr>
        <w:tab/>
      </w:r>
      <w:r w:rsidRPr="003F07B3">
        <w:rPr>
          <w:rFonts w:ascii="Arial" w:hAnsi="Arial" w:cs="Arial"/>
          <w:b/>
          <w:sz w:val="20"/>
          <w:szCs w:val="20"/>
        </w:rPr>
        <w:tab/>
      </w:r>
      <w:r w:rsidRPr="003F07B3">
        <w:rPr>
          <w:rFonts w:ascii="Arial" w:hAnsi="Arial" w:cs="Arial"/>
          <w:b/>
          <w:sz w:val="20"/>
          <w:szCs w:val="20"/>
        </w:rPr>
        <w:tab/>
      </w:r>
      <w:r w:rsidR="004B27EC">
        <w:rPr>
          <w:rFonts w:ascii="Arial" w:hAnsi="Arial" w:cs="Arial"/>
          <w:b/>
          <w:sz w:val="20"/>
          <w:szCs w:val="20"/>
        </w:rPr>
        <w:t>23</w:t>
      </w:r>
      <w:r w:rsidR="004B27EC" w:rsidRPr="004B27EC">
        <w:rPr>
          <w:rFonts w:ascii="Arial" w:hAnsi="Arial" w:cs="Arial"/>
          <w:b/>
          <w:sz w:val="20"/>
          <w:szCs w:val="20"/>
          <w:vertAlign w:val="superscript"/>
        </w:rPr>
        <w:t>rd</w:t>
      </w:r>
      <w:r w:rsidR="004B27EC">
        <w:rPr>
          <w:rFonts w:ascii="Arial" w:hAnsi="Arial" w:cs="Arial"/>
          <w:b/>
          <w:sz w:val="20"/>
          <w:szCs w:val="20"/>
        </w:rPr>
        <w:t xml:space="preserve"> August 2019</w:t>
      </w:r>
    </w:p>
    <w:p w14:paraId="7AC9D96B" w14:textId="77777777" w:rsidR="003F07B3" w:rsidRPr="003F07B3" w:rsidRDefault="003F07B3" w:rsidP="003F07B3">
      <w:pPr>
        <w:spacing w:after="120"/>
        <w:rPr>
          <w:rFonts w:ascii="Arial" w:hAnsi="Arial" w:cs="Arial"/>
          <w:b/>
          <w:sz w:val="20"/>
          <w:szCs w:val="20"/>
        </w:rPr>
      </w:pPr>
      <w:r w:rsidRPr="003F07B3">
        <w:rPr>
          <w:rFonts w:ascii="Arial" w:hAnsi="Arial" w:cs="Arial"/>
          <w:b/>
          <w:sz w:val="20"/>
          <w:szCs w:val="20"/>
        </w:rPr>
        <w:t>____________________________________________________________</w:t>
      </w:r>
    </w:p>
    <w:p w14:paraId="2CA6E02C" w14:textId="7DD69B2A" w:rsidR="003F07B3" w:rsidRDefault="003F07B3" w:rsidP="003F07B3">
      <w:pPr>
        <w:spacing w:after="120"/>
        <w:rPr>
          <w:rFonts w:ascii="Arial" w:hAnsi="Arial" w:cs="Arial"/>
          <w:b/>
          <w:sz w:val="20"/>
          <w:szCs w:val="20"/>
        </w:rPr>
      </w:pPr>
      <w:r w:rsidRPr="003F07B3">
        <w:rPr>
          <w:rFonts w:ascii="Arial" w:hAnsi="Arial" w:cs="Arial"/>
          <w:b/>
          <w:sz w:val="20"/>
          <w:szCs w:val="20"/>
        </w:rPr>
        <w:t>Job purpose</w:t>
      </w:r>
    </w:p>
    <w:p w14:paraId="2D0B9345" w14:textId="29A41C75" w:rsidR="00AA1F0A" w:rsidRPr="00AA1F0A" w:rsidRDefault="00AA1F0A" w:rsidP="00AA1F0A">
      <w:pPr>
        <w:spacing w:after="120"/>
        <w:jc w:val="both"/>
        <w:rPr>
          <w:rFonts w:ascii="Arial" w:hAnsi="Arial" w:cs="Arial"/>
          <w:sz w:val="20"/>
          <w:szCs w:val="20"/>
        </w:rPr>
      </w:pPr>
      <w:r w:rsidRPr="00AA1F0A">
        <w:rPr>
          <w:rFonts w:ascii="Arial" w:hAnsi="Arial" w:cs="Arial"/>
          <w:sz w:val="20"/>
          <w:szCs w:val="20"/>
          <w:shd w:val="clear" w:color="auto" w:fill="FFFFFF"/>
        </w:rPr>
        <w:t>As a</w:t>
      </w:r>
      <w:r>
        <w:rPr>
          <w:rFonts w:ascii="Arial" w:hAnsi="Arial" w:cs="Arial"/>
          <w:sz w:val="20"/>
          <w:szCs w:val="20"/>
          <w:shd w:val="clear" w:color="auto" w:fill="FFFFFF"/>
        </w:rPr>
        <w:t>n</w:t>
      </w:r>
      <w:r w:rsidRPr="00AA1F0A">
        <w:rPr>
          <w:rFonts w:ascii="Arial" w:hAnsi="Arial" w:cs="Arial"/>
          <w:sz w:val="20"/>
          <w:szCs w:val="20"/>
          <w:shd w:val="clear" w:color="auto" w:fill="FFFFFF"/>
        </w:rPr>
        <w:t xml:space="preserve"> IT systems analyst, you will use design new IT solutions, modify, enhance or adapt existing systems and integrate new features or improvements, all with the aim of improving business efficiency and productivity.</w:t>
      </w:r>
      <w:r w:rsidR="008F4BF8">
        <w:rPr>
          <w:rFonts w:ascii="Arial" w:hAnsi="Arial" w:cs="Arial"/>
          <w:sz w:val="20"/>
          <w:szCs w:val="20"/>
          <w:shd w:val="clear" w:color="auto" w:fill="FFFFFF"/>
        </w:rPr>
        <w:t xml:space="preserve">  You will have experience in SharePoint Administration, Microsoft Forms, PowerApps and Flow or a</w:t>
      </w:r>
      <w:r w:rsidR="004B27EC">
        <w:rPr>
          <w:rFonts w:ascii="Arial" w:hAnsi="Arial" w:cs="Arial"/>
          <w:sz w:val="20"/>
          <w:szCs w:val="20"/>
          <w:shd w:val="clear" w:color="auto" w:fill="FFFFFF"/>
        </w:rPr>
        <w:t xml:space="preserve"> keen</w:t>
      </w:r>
      <w:r w:rsidR="008F4BF8">
        <w:rPr>
          <w:rFonts w:ascii="Arial" w:hAnsi="Arial" w:cs="Arial"/>
          <w:sz w:val="20"/>
          <w:szCs w:val="20"/>
          <w:shd w:val="clear" w:color="auto" w:fill="FFFFFF"/>
        </w:rPr>
        <w:t xml:space="preserve"> interest in learning and developing in </w:t>
      </w:r>
      <w:r w:rsidR="00E10232">
        <w:rPr>
          <w:rFonts w:ascii="Arial" w:hAnsi="Arial" w:cs="Arial"/>
          <w:sz w:val="20"/>
          <w:szCs w:val="20"/>
          <w:shd w:val="clear" w:color="auto" w:fill="FFFFFF"/>
        </w:rPr>
        <w:t>Microsoft products</w:t>
      </w:r>
      <w:r w:rsidR="008F4BF8">
        <w:rPr>
          <w:rFonts w:ascii="Arial" w:hAnsi="Arial" w:cs="Arial"/>
          <w:sz w:val="20"/>
          <w:szCs w:val="20"/>
          <w:shd w:val="clear" w:color="auto" w:fill="FFFFFF"/>
        </w:rPr>
        <w:t xml:space="preserve">. </w:t>
      </w:r>
    </w:p>
    <w:p w14:paraId="35B0659A" w14:textId="77777777" w:rsidR="003F07B3" w:rsidRPr="00194AB0" w:rsidRDefault="003F07B3" w:rsidP="00194AB0">
      <w:pPr>
        <w:tabs>
          <w:tab w:val="left" w:pos="2640"/>
        </w:tabs>
        <w:spacing w:after="120"/>
        <w:rPr>
          <w:rFonts w:ascii="Arial" w:hAnsi="Arial" w:cs="Arial"/>
          <w:sz w:val="20"/>
          <w:szCs w:val="20"/>
        </w:rPr>
      </w:pPr>
      <w:r w:rsidRPr="003F07B3">
        <w:rPr>
          <w:rFonts w:ascii="Arial" w:hAnsi="Arial" w:cs="Arial"/>
          <w:b/>
          <w:sz w:val="20"/>
          <w:szCs w:val="20"/>
        </w:rPr>
        <w:t>_____________________________________________________________</w:t>
      </w:r>
    </w:p>
    <w:p w14:paraId="4B36998A" w14:textId="3316C951" w:rsidR="003F07B3" w:rsidRDefault="003F07B3" w:rsidP="003F07B3">
      <w:pPr>
        <w:tabs>
          <w:tab w:val="left" w:pos="3085"/>
        </w:tabs>
        <w:spacing w:after="120"/>
        <w:rPr>
          <w:rFonts w:ascii="Arial" w:hAnsi="Arial" w:cs="Arial"/>
          <w:b/>
          <w:sz w:val="20"/>
          <w:szCs w:val="20"/>
        </w:rPr>
      </w:pPr>
      <w:r w:rsidRPr="003F07B3">
        <w:rPr>
          <w:rFonts w:ascii="Arial" w:hAnsi="Arial" w:cs="Arial"/>
          <w:b/>
          <w:sz w:val="20"/>
          <w:szCs w:val="20"/>
        </w:rPr>
        <w:t>Key responsibilities</w:t>
      </w:r>
    </w:p>
    <w:p w14:paraId="6AC7241B" w14:textId="73D36E36" w:rsidR="009E57AA" w:rsidRPr="009E57AA" w:rsidRDefault="009E57AA" w:rsidP="009E57AA">
      <w:pPr>
        <w:shd w:val="clear" w:color="auto" w:fill="FFFFFF"/>
        <w:spacing w:after="180" w:line="240" w:lineRule="auto"/>
        <w:rPr>
          <w:rFonts w:ascii="Arial" w:eastAsia="Times New Roman" w:hAnsi="Arial" w:cs="Arial"/>
          <w:sz w:val="20"/>
          <w:szCs w:val="20"/>
          <w:lang w:eastAsia="en-GB"/>
        </w:rPr>
      </w:pPr>
      <w:r w:rsidRPr="009E57AA">
        <w:rPr>
          <w:rFonts w:ascii="Arial" w:eastAsia="Times New Roman" w:hAnsi="Arial" w:cs="Arial"/>
          <w:sz w:val="20"/>
          <w:szCs w:val="20"/>
          <w:lang w:eastAsia="en-GB"/>
        </w:rPr>
        <w:t>You must have a high level of technical expertise and clear insights into current business practices.</w:t>
      </w:r>
      <w:r>
        <w:rPr>
          <w:rFonts w:ascii="Arial" w:eastAsia="Times New Roman" w:hAnsi="Arial" w:cs="Arial"/>
          <w:sz w:val="20"/>
          <w:szCs w:val="20"/>
          <w:lang w:eastAsia="en-GB"/>
        </w:rPr>
        <w:t xml:space="preserve">  You will be required to manage relationships with internal customers and for this role manage the service for Purchasing, Communications</w:t>
      </w:r>
      <w:r w:rsidR="008F4BF8">
        <w:rPr>
          <w:rFonts w:ascii="Arial" w:eastAsia="Times New Roman" w:hAnsi="Arial" w:cs="Arial"/>
          <w:sz w:val="20"/>
          <w:szCs w:val="20"/>
          <w:lang w:eastAsia="en-GB"/>
        </w:rPr>
        <w:t>, Legal</w:t>
      </w:r>
      <w:r>
        <w:rPr>
          <w:rFonts w:ascii="Arial" w:eastAsia="Times New Roman" w:hAnsi="Arial" w:cs="Arial"/>
          <w:sz w:val="20"/>
          <w:szCs w:val="20"/>
          <w:lang w:eastAsia="en-GB"/>
        </w:rPr>
        <w:t xml:space="preserve"> and Finance.</w:t>
      </w:r>
      <w:r w:rsidR="00E10232">
        <w:rPr>
          <w:rFonts w:ascii="Arial" w:eastAsia="Times New Roman" w:hAnsi="Arial" w:cs="Arial"/>
          <w:sz w:val="20"/>
          <w:szCs w:val="20"/>
          <w:lang w:eastAsia="en-GB"/>
        </w:rPr>
        <w:t xml:space="preserve">  </w:t>
      </w:r>
    </w:p>
    <w:p w14:paraId="74C0FE84" w14:textId="77777777" w:rsidR="009E57AA" w:rsidRPr="009E57AA" w:rsidRDefault="009E57AA" w:rsidP="009E57AA">
      <w:pPr>
        <w:shd w:val="clear" w:color="auto" w:fill="FFFFFF"/>
        <w:spacing w:after="180" w:line="240" w:lineRule="auto"/>
        <w:rPr>
          <w:rFonts w:ascii="Arial" w:eastAsia="Times New Roman" w:hAnsi="Arial" w:cs="Arial"/>
          <w:sz w:val="20"/>
          <w:szCs w:val="20"/>
          <w:lang w:eastAsia="en-GB"/>
        </w:rPr>
      </w:pPr>
      <w:r w:rsidRPr="009E57AA">
        <w:rPr>
          <w:rFonts w:ascii="Arial" w:eastAsia="Times New Roman" w:hAnsi="Arial" w:cs="Arial"/>
          <w:sz w:val="20"/>
          <w:szCs w:val="20"/>
          <w:lang w:eastAsia="en-GB"/>
        </w:rPr>
        <w:t>You will:</w:t>
      </w:r>
    </w:p>
    <w:p w14:paraId="2AF0FE92" w14:textId="4B9FFDF9" w:rsidR="009E57AA" w:rsidRPr="009E57AA" w:rsidRDefault="009E57AA" w:rsidP="009E57AA">
      <w:pPr>
        <w:numPr>
          <w:ilvl w:val="0"/>
          <w:numId w:val="9"/>
        </w:numPr>
        <w:shd w:val="clear" w:color="auto" w:fill="FFFFFF"/>
        <w:spacing w:before="100" w:beforeAutospacing="1" w:after="100" w:afterAutospacing="1" w:line="240" w:lineRule="auto"/>
        <w:rPr>
          <w:rFonts w:ascii="Arial" w:eastAsia="Times New Roman" w:hAnsi="Arial" w:cs="Arial"/>
          <w:sz w:val="20"/>
          <w:szCs w:val="20"/>
          <w:lang w:eastAsia="en-GB"/>
        </w:rPr>
      </w:pPr>
      <w:bookmarkStart w:id="0" w:name="_GoBack"/>
      <w:r>
        <w:rPr>
          <w:rFonts w:ascii="Arial" w:eastAsia="Times New Roman" w:hAnsi="Arial" w:cs="Arial"/>
          <w:sz w:val="20"/>
          <w:szCs w:val="20"/>
          <w:lang w:eastAsia="en-GB"/>
        </w:rPr>
        <w:t>E</w:t>
      </w:r>
      <w:r w:rsidRPr="009E57AA">
        <w:rPr>
          <w:rFonts w:ascii="Arial" w:eastAsia="Times New Roman" w:hAnsi="Arial" w:cs="Arial"/>
          <w:sz w:val="20"/>
          <w:szCs w:val="20"/>
          <w:lang w:eastAsia="en-GB"/>
        </w:rPr>
        <w:t xml:space="preserve">xamine existing IT systems and </w:t>
      </w:r>
      <w:r w:rsidR="004B27EC">
        <w:rPr>
          <w:rFonts w:ascii="Arial" w:eastAsia="Times New Roman" w:hAnsi="Arial" w:cs="Arial"/>
          <w:sz w:val="20"/>
          <w:szCs w:val="20"/>
          <w:lang w:eastAsia="en-GB"/>
        </w:rPr>
        <w:t>business processes</w:t>
      </w:r>
    </w:p>
    <w:p w14:paraId="7A63012D" w14:textId="2A70650E" w:rsidR="009E57AA" w:rsidRPr="009E57AA" w:rsidRDefault="009E57AA" w:rsidP="009E57AA">
      <w:pPr>
        <w:numPr>
          <w:ilvl w:val="0"/>
          <w:numId w:val="9"/>
        </w:numPr>
        <w:shd w:val="clear" w:color="auto" w:fill="FFFFFF"/>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A</w:t>
      </w:r>
      <w:r w:rsidRPr="009E57AA">
        <w:rPr>
          <w:rFonts w:ascii="Arial" w:eastAsia="Times New Roman" w:hAnsi="Arial" w:cs="Arial"/>
          <w:sz w:val="20"/>
          <w:szCs w:val="20"/>
          <w:lang w:eastAsia="en-GB"/>
        </w:rPr>
        <w:t>nalyse systems requirements</w:t>
      </w:r>
    </w:p>
    <w:p w14:paraId="4ED06420" w14:textId="1DB013AC" w:rsidR="008B71AE" w:rsidRPr="008B71AE" w:rsidRDefault="00753B45" w:rsidP="008B71AE">
      <w:pPr>
        <w:numPr>
          <w:ilvl w:val="0"/>
          <w:numId w:val="9"/>
        </w:numPr>
        <w:shd w:val="clear" w:color="auto" w:fill="FFFFFF"/>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M</w:t>
      </w:r>
      <w:r w:rsidR="008B71AE" w:rsidRPr="008B71AE">
        <w:rPr>
          <w:rFonts w:ascii="Arial" w:eastAsia="Times New Roman" w:hAnsi="Arial" w:cs="Arial"/>
          <w:sz w:val="20"/>
          <w:szCs w:val="20"/>
          <w:lang w:eastAsia="en-GB"/>
        </w:rPr>
        <w:t>apping and documenting interfaces between legacy and new systems</w:t>
      </w:r>
    </w:p>
    <w:p w14:paraId="2B9DFC8A" w14:textId="06EF757F" w:rsidR="008B71AE" w:rsidRPr="008B71AE" w:rsidRDefault="00753B45" w:rsidP="008B71AE">
      <w:pPr>
        <w:numPr>
          <w:ilvl w:val="0"/>
          <w:numId w:val="9"/>
        </w:numPr>
        <w:shd w:val="clear" w:color="auto" w:fill="FFFFFF"/>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U</w:t>
      </w:r>
      <w:r w:rsidR="008B71AE" w:rsidRPr="008B71AE">
        <w:rPr>
          <w:rFonts w:ascii="Arial" w:eastAsia="Times New Roman" w:hAnsi="Arial" w:cs="Arial"/>
          <w:sz w:val="20"/>
          <w:szCs w:val="20"/>
          <w:lang w:eastAsia="en-GB"/>
        </w:rPr>
        <w:t>nderstanding software development lifecycle</w:t>
      </w:r>
    </w:p>
    <w:p w14:paraId="66EDF699" w14:textId="2B7B2B9B" w:rsidR="008B71AE" w:rsidRPr="008B71AE" w:rsidRDefault="00753B45" w:rsidP="008B71AE">
      <w:pPr>
        <w:numPr>
          <w:ilvl w:val="0"/>
          <w:numId w:val="9"/>
        </w:numPr>
        <w:shd w:val="clear" w:color="auto" w:fill="FFFFFF"/>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T</w:t>
      </w:r>
      <w:r w:rsidR="008B71AE" w:rsidRPr="008B71AE">
        <w:rPr>
          <w:rFonts w:ascii="Arial" w:eastAsia="Times New Roman" w:hAnsi="Arial" w:cs="Arial"/>
          <w:sz w:val="20"/>
          <w:szCs w:val="20"/>
          <w:lang w:eastAsia="en-GB"/>
        </w:rPr>
        <w:t>ranslating client requirements into highly specified project briefs</w:t>
      </w:r>
    </w:p>
    <w:p w14:paraId="5375EB3D" w14:textId="770A27F6" w:rsidR="008B71AE" w:rsidRPr="008B71AE" w:rsidRDefault="00753B45" w:rsidP="008B71AE">
      <w:pPr>
        <w:numPr>
          <w:ilvl w:val="0"/>
          <w:numId w:val="9"/>
        </w:numPr>
        <w:shd w:val="clear" w:color="auto" w:fill="FFFFFF"/>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C</w:t>
      </w:r>
      <w:r w:rsidR="008B71AE" w:rsidRPr="008B71AE">
        <w:rPr>
          <w:rFonts w:ascii="Arial" w:eastAsia="Times New Roman" w:hAnsi="Arial" w:cs="Arial"/>
          <w:sz w:val="20"/>
          <w:szCs w:val="20"/>
          <w:lang w:eastAsia="en-GB"/>
        </w:rPr>
        <w:t>onducting requirements analysis and preparing specific proposals for modified or replacement systems</w:t>
      </w:r>
    </w:p>
    <w:p w14:paraId="6DCE57FA" w14:textId="7AD9F528" w:rsidR="008B71AE" w:rsidRDefault="00753B45" w:rsidP="008B71AE">
      <w:pPr>
        <w:numPr>
          <w:ilvl w:val="0"/>
          <w:numId w:val="9"/>
        </w:numPr>
        <w:shd w:val="clear" w:color="auto" w:fill="FFFFFF"/>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D</w:t>
      </w:r>
      <w:r w:rsidR="008B71AE" w:rsidRPr="008B71AE">
        <w:rPr>
          <w:rFonts w:ascii="Arial" w:eastAsia="Times New Roman" w:hAnsi="Arial" w:cs="Arial"/>
          <w:sz w:val="20"/>
          <w:szCs w:val="20"/>
          <w:lang w:eastAsia="en-GB"/>
        </w:rPr>
        <w:t>eveloping solutions and related products</w:t>
      </w:r>
    </w:p>
    <w:p w14:paraId="6BEB2ADF" w14:textId="77777777" w:rsidR="00753B45" w:rsidRPr="00753B45" w:rsidRDefault="00753B45" w:rsidP="00753B45">
      <w:pPr>
        <w:numPr>
          <w:ilvl w:val="0"/>
          <w:numId w:val="9"/>
        </w:numPr>
        <w:shd w:val="clear" w:color="auto" w:fill="FFFFFF"/>
        <w:spacing w:before="100" w:beforeAutospacing="1" w:after="100" w:afterAutospacing="1" w:line="240" w:lineRule="auto"/>
        <w:rPr>
          <w:rFonts w:ascii="Arial" w:eastAsia="Times New Roman" w:hAnsi="Arial" w:cs="Arial"/>
          <w:sz w:val="20"/>
          <w:szCs w:val="20"/>
          <w:lang w:eastAsia="en-GB"/>
        </w:rPr>
      </w:pPr>
      <w:r w:rsidRPr="00753B45">
        <w:rPr>
          <w:rFonts w:ascii="Arial" w:eastAsia="Times New Roman" w:hAnsi="Arial" w:cs="Arial"/>
          <w:sz w:val="20"/>
          <w:szCs w:val="20"/>
          <w:lang w:eastAsia="en-GB"/>
        </w:rPr>
        <w:t>I</w:t>
      </w:r>
      <w:r w:rsidRPr="009E57AA">
        <w:rPr>
          <w:rFonts w:ascii="Arial" w:eastAsia="Times New Roman" w:hAnsi="Arial" w:cs="Arial"/>
          <w:sz w:val="20"/>
          <w:szCs w:val="20"/>
          <w:lang w:eastAsia="en-GB"/>
        </w:rPr>
        <w:t>mplement, configure and test feasible solutions</w:t>
      </w:r>
    </w:p>
    <w:p w14:paraId="7DE6EEE2" w14:textId="7214F34D" w:rsidR="008B71AE" w:rsidRPr="008B71AE" w:rsidRDefault="00753B45" w:rsidP="008B71AE">
      <w:pPr>
        <w:numPr>
          <w:ilvl w:val="0"/>
          <w:numId w:val="9"/>
        </w:numPr>
        <w:shd w:val="clear" w:color="auto" w:fill="FFFFFF"/>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W</w:t>
      </w:r>
      <w:r w:rsidR="008B71AE" w:rsidRPr="008B71AE">
        <w:rPr>
          <w:rFonts w:ascii="Arial" w:eastAsia="Times New Roman" w:hAnsi="Arial" w:cs="Arial"/>
          <w:sz w:val="20"/>
          <w:szCs w:val="20"/>
          <w:lang w:eastAsia="en-GB"/>
        </w:rPr>
        <w:t>orking closely with colleagues and a variety of end users to ensure technical compatibility and user satisfaction</w:t>
      </w:r>
    </w:p>
    <w:p w14:paraId="1F674805" w14:textId="19F0AFA8" w:rsidR="008B71AE" w:rsidRPr="008B71AE" w:rsidRDefault="00753B45" w:rsidP="008B71AE">
      <w:pPr>
        <w:numPr>
          <w:ilvl w:val="0"/>
          <w:numId w:val="9"/>
        </w:numPr>
        <w:shd w:val="clear" w:color="auto" w:fill="FFFFFF"/>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E</w:t>
      </w:r>
      <w:r w:rsidR="008B71AE" w:rsidRPr="008B71AE">
        <w:rPr>
          <w:rFonts w:ascii="Arial" w:eastAsia="Times New Roman" w:hAnsi="Arial" w:cs="Arial"/>
          <w:sz w:val="20"/>
          <w:szCs w:val="20"/>
          <w:lang w:eastAsia="en-GB"/>
        </w:rPr>
        <w:t>nsuring that budgets are adhered to and deadlines are met</w:t>
      </w:r>
    </w:p>
    <w:p w14:paraId="58429B4A" w14:textId="7125A794" w:rsidR="008B71AE" w:rsidRPr="008B71AE" w:rsidRDefault="00753B45" w:rsidP="008B71AE">
      <w:pPr>
        <w:numPr>
          <w:ilvl w:val="0"/>
          <w:numId w:val="9"/>
        </w:numPr>
        <w:shd w:val="clear" w:color="auto" w:fill="FFFFFF"/>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D</w:t>
      </w:r>
      <w:r w:rsidR="008B71AE" w:rsidRPr="008B71AE">
        <w:rPr>
          <w:rFonts w:ascii="Arial" w:eastAsia="Times New Roman" w:hAnsi="Arial" w:cs="Arial"/>
          <w:sz w:val="20"/>
          <w:szCs w:val="20"/>
          <w:lang w:eastAsia="en-GB"/>
        </w:rPr>
        <w:t>rawing up, supervising and documenting testing schedules for complete systems</w:t>
      </w:r>
    </w:p>
    <w:p w14:paraId="0E4C5DEC" w14:textId="2296B8AA" w:rsidR="008B71AE" w:rsidRPr="008B71AE" w:rsidRDefault="00753B45" w:rsidP="008B71AE">
      <w:pPr>
        <w:numPr>
          <w:ilvl w:val="0"/>
          <w:numId w:val="9"/>
        </w:numPr>
        <w:shd w:val="clear" w:color="auto" w:fill="FFFFFF"/>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O</w:t>
      </w:r>
      <w:r w:rsidR="008B71AE" w:rsidRPr="008B71AE">
        <w:rPr>
          <w:rFonts w:ascii="Arial" w:eastAsia="Times New Roman" w:hAnsi="Arial" w:cs="Arial"/>
          <w:sz w:val="20"/>
          <w:szCs w:val="20"/>
          <w:lang w:eastAsia="en-GB"/>
        </w:rPr>
        <w:t>verseeing implementation of a new system including data migration</w:t>
      </w:r>
    </w:p>
    <w:p w14:paraId="22BBD9C3" w14:textId="5C79B64F" w:rsidR="008B71AE" w:rsidRPr="008B71AE" w:rsidRDefault="00753B45" w:rsidP="008B71AE">
      <w:pPr>
        <w:numPr>
          <w:ilvl w:val="0"/>
          <w:numId w:val="9"/>
        </w:numPr>
        <w:shd w:val="clear" w:color="auto" w:fill="FFFFFF"/>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P</w:t>
      </w:r>
      <w:r w:rsidR="008B71AE" w:rsidRPr="008B71AE">
        <w:rPr>
          <w:rFonts w:ascii="Arial" w:eastAsia="Times New Roman" w:hAnsi="Arial" w:cs="Arial"/>
          <w:sz w:val="20"/>
          <w:szCs w:val="20"/>
          <w:lang w:eastAsia="en-GB"/>
        </w:rPr>
        <w:t>lanning and working flexibly to deadlines;</w:t>
      </w:r>
    </w:p>
    <w:p w14:paraId="1B9DDC11" w14:textId="5DF957DF" w:rsidR="008B71AE" w:rsidRPr="008B71AE" w:rsidRDefault="00753B45" w:rsidP="008B71AE">
      <w:pPr>
        <w:numPr>
          <w:ilvl w:val="0"/>
          <w:numId w:val="9"/>
        </w:numPr>
        <w:shd w:val="clear" w:color="auto" w:fill="FFFFFF"/>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S</w:t>
      </w:r>
      <w:r w:rsidR="008B71AE" w:rsidRPr="008B71AE">
        <w:rPr>
          <w:rFonts w:ascii="Arial" w:eastAsia="Times New Roman" w:hAnsi="Arial" w:cs="Arial"/>
          <w:sz w:val="20"/>
          <w:szCs w:val="20"/>
          <w:lang w:eastAsia="en-GB"/>
        </w:rPr>
        <w:t>upporting users on change control and system updates;</w:t>
      </w:r>
    </w:p>
    <w:p w14:paraId="121043EE" w14:textId="2425110E" w:rsidR="008B71AE" w:rsidRPr="008B71AE" w:rsidRDefault="00753B45" w:rsidP="008B71AE">
      <w:pPr>
        <w:numPr>
          <w:ilvl w:val="0"/>
          <w:numId w:val="9"/>
        </w:numPr>
        <w:shd w:val="clear" w:color="auto" w:fill="FFFFFF"/>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P</w:t>
      </w:r>
      <w:r w:rsidR="008B71AE" w:rsidRPr="008B71AE">
        <w:rPr>
          <w:rFonts w:ascii="Arial" w:eastAsia="Times New Roman" w:hAnsi="Arial" w:cs="Arial"/>
          <w:sz w:val="20"/>
          <w:szCs w:val="20"/>
          <w:lang w:eastAsia="en-GB"/>
        </w:rPr>
        <w:t>roviding training and user manuals to users of a new system;</w:t>
      </w:r>
    </w:p>
    <w:p w14:paraId="1DB775D4" w14:textId="10075443" w:rsidR="008B71AE" w:rsidRPr="009E57AA" w:rsidRDefault="00753B45" w:rsidP="00753B45">
      <w:pPr>
        <w:numPr>
          <w:ilvl w:val="0"/>
          <w:numId w:val="9"/>
        </w:numPr>
        <w:shd w:val="clear" w:color="auto" w:fill="FFFFFF"/>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K</w:t>
      </w:r>
      <w:r w:rsidR="008B71AE" w:rsidRPr="008B71AE">
        <w:rPr>
          <w:rFonts w:ascii="Arial" w:eastAsia="Times New Roman" w:hAnsi="Arial" w:cs="Arial"/>
          <w:sz w:val="20"/>
          <w:szCs w:val="20"/>
          <w:lang w:eastAsia="en-GB"/>
        </w:rPr>
        <w:t>eeping up to date with technical and industry developments</w:t>
      </w:r>
    </w:p>
    <w:bookmarkEnd w:id="0"/>
    <w:p w14:paraId="7D208552" w14:textId="6499E90C" w:rsidR="008B71AE" w:rsidRDefault="009E57AA" w:rsidP="009E57AA">
      <w:pPr>
        <w:shd w:val="clear" w:color="auto" w:fill="FFFFFF"/>
        <w:spacing w:after="180" w:line="240" w:lineRule="auto"/>
        <w:rPr>
          <w:rFonts w:ascii="Arial" w:eastAsia="Times New Roman" w:hAnsi="Arial" w:cs="Arial"/>
          <w:sz w:val="20"/>
          <w:szCs w:val="20"/>
          <w:lang w:eastAsia="en-GB"/>
        </w:rPr>
      </w:pPr>
      <w:r w:rsidRPr="009E57AA">
        <w:rPr>
          <w:rFonts w:ascii="Arial" w:eastAsia="Times New Roman" w:hAnsi="Arial" w:cs="Arial"/>
          <w:sz w:val="20"/>
          <w:szCs w:val="20"/>
          <w:lang w:eastAsia="en-GB"/>
        </w:rPr>
        <w:t>Your role is to liaise between and report to internal and external clients and stakeholders</w:t>
      </w:r>
      <w:r w:rsidR="008F4BF8">
        <w:rPr>
          <w:rFonts w:ascii="Arial" w:eastAsia="Times New Roman" w:hAnsi="Arial" w:cs="Arial"/>
          <w:sz w:val="20"/>
          <w:szCs w:val="20"/>
          <w:lang w:eastAsia="en-GB"/>
        </w:rPr>
        <w:t xml:space="preserve"> </w:t>
      </w:r>
      <w:r w:rsidRPr="009E57AA">
        <w:rPr>
          <w:rFonts w:ascii="Arial" w:eastAsia="Times New Roman" w:hAnsi="Arial" w:cs="Arial"/>
          <w:sz w:val="20"/>
          <w:szCs w:val="20"/>
          <w:lang w:eastAsia="en-GB"/>
        </w:rPr>
        <w:t>throughout the development process</w:t>
      </w:r>
      <w:r w:rsidR="00753B45">
        <w:rPr>
          <w:rFonts w:ascii="Arial" w:eastAsia="Times New Roman" w:hAnsi="Arial" w:cs="Arial"/>
          <w:sz w:val="20"/>
          <w:szCs w:val="20"/>
          <w:lang w:eastAsia="en-GB"/>
        </w:rPr>
        <w:t xml:space="preserve">.  </w:t>
      </w:r>
      <w:r>
        <w:rPr>
          <w:rFonts w:ascii="Arial" w:eastAsia="Times New Roman" w:hAnsi="Arial" w:cs="Arial"/>
          <w:sz w:val="20"/>
          <w:szCs w:val="20"/>
          <w:lang w:eastAsia="en-GB"/>
        </w:rPr>
        <w:t>You will implement solutions and support the customer with rollout and adoption.  You will be required to document all work and conduct knowledge transfer sessions with colleagues.</w:t>
      </w:r>
    </w:p>
    <w:p w14:paraId="7C01EA75" w14:textId="33575847" w:rsidR="00E9770A" w:rsidRDefault="00E9770A" w:rsidP="009E57AA">
      <w:pPr>
        <w:shd w:val="clear" w:color="auto" w:fill="FFFFFF"/>
        <w:spacing w:after="180" w:line="240" w:lineRule="auto"/>
        <w:rPr>
          <w:rFonts w:ascii="Arial" w:eastAsia="Times New Roman" w:hAnsi="Arial" w:cs="Arial"/>
          <w:sz w:val="20"/>
          <w:szCs w:val="20"/>
          <w:lang w:eastAsia="en-GB"/>
        </w:rPr>
      </w:pPr>
    </w:p>
    <w:p w14:paraId="38E25ABC" w14:textId="5EBFA7F3" w:rsidR="004B27EC" w:rsidRDefault="004B27EC" w:rsidP="009E57AA">
      <w:pPr>
        <w:shd w:val="clear" w:color="auto" w:fill="FFFFFF"/>
        <w:spacing w:after="180" w:line="240" w:lineRule="auto"/>
        <w:rPr>
          <w:rFonts w:ascii="Arial" w:eastAsia="Times New Roman" w:hAnsi="Arial" w:cs="Arial"/>
          <w:sz w:val="20"/>
          <w:szCs w:val="20"/>
          <w:lang w:eastAsia="en-GB"/>
        </w:rPr>
      </w:pPr>
    </w:p>
    <w:p w14:paraId="799B0451" w14:textId="4B019EF9" w:rsidR="004B27EC" w:rsidRDefault="004B27EC" w:rsidP="009E57AA">
      <w:pPr>
        <w:shd w:val="clear" w:color="auto" w:fill="FFFFFF"/>
        <w:spacing w:after="180" w:line="240" w:lineRule="auto"/>
        <w:rPr>
          <w:rFonts w:ascii="Arial" w:eastAsia="Times New Roman" w:hAnsi="Arial" w:cs="Arial"/>
          <w:sz w:val="20"/>
          <w:szCs w:val="20"/>
          <w:lang w:eastAsia="en-GB"/>
        </w:rPr>
      </w:pPr>
    </w:p>
    <w:p w14:paraId="183C8090" w14:textId="77777777" w:rsidR="004B27EC" w:rsidRPr="009E57AA" w:rsidRDefault="004B27EC" w:rsidP="009E57AA">
      <w:pPr>
        <w:shd w:val="clear" w:color="auto" w:fill="FFFFFF"/>
        <w:spacing w:after="180" w:line="240" w:lineRule="auto"/>
        <w:rPr>
          <w:rFonts w:ascii="Arial" w:eastAsia="Times New Roman" w:hAnsi="Arial" w:cs="Arial"/>
          <w:sz w:val="20"/>
          <w:szCs w:val="20"/>
          <w:lang w:eastAsia="en-GB"/>
        </w:rPr>
      </w:pPr>
    </w:p>
    <w:p w14:paraId="401A11BA" w14:textId="6D0FC5C6" w:rsidR="003F07B3" w:rsidRPr="003F07B3" w:rsidRDefault="003F07B3" w:rsidP="003F07B3">
      <w:pPr>
        <w:spacing w:after="120"/>
        <w:rPr>
          <w:rFonts w:ascii="Arial" w:hAnsi="Arial" w:cs="Arial"/>
          <w:b/>
          <w:sz w:val="20"/>
          <w:szCs w:val="20"/>
        </w:rPr>
      </w:pPr>
      <w:r w:rsidRPr="003F07B3">
        <w:rPr>
          <w:rFonts w:ascii="Arial" w:hAnsi="Arial" w:cs="Arial"/>
          <w:b/>
          <w:sz w:val="20"/>
          <w:szCs w:val="20"/>
        </w:rPr>
        <w:lastRenderedPageBreak/>
        <w:t>General responsibilities</w:t>
      </w:r>
    </w:p>
    <w:p w14:paraId="4326D16E" w14:textId="77777777" w:rsidR="003F07B3" w:rsidRPr="003F07B3" w:rsidRDefault="003F07B3" w:rsidP="003F07B3">
      <w:pPr>
        <w:numPr>
          <w:ilvl w:val="0"/>
          <w:numId w:val="1"/>
        </w:numPr>
        <w:overflowPunct w:val="0"/>
        <w:autoSpaceDE w:val="0"/>
        <w:autoSpaceDN w:val="0"/>
        <w:spacing w:after="120" w:line="240" w:lineRule="auto"/>
        <w:rPr>
          <w:rFonts w:ascii="Arial" w:hAnsi="Arial" w:cs="Arial"/>
          <w:sz w:val="20"/>
          <w:szCs w:val="20"/>
        </w:rPr>
      </w:pPr>
      <w:r w:rsidRPr="003F07B3">
        <w:rPr>
          <w:rFonts w:ascii="Arial" w:hAnsi="Arial" w:cs="Arial"/>
          <w:sz w:val="20"/>
          <w:szCs w:val="20"/>
        </w:rPr>
        <w:t>Compliance with Club policies</w:t>
      </w:r>
    </w:p>
    <w:p w14:paraId="433D4007" w14:textId="77777777" w:rsidR="003F07B3" w:rsidRPr="003F07B3" w:rsidRDefault="003F07B3" w:rsidP="003F07B3">
      <w:pPr>
        <w:numPr>
          <w:ilvl w:val="0"/>
          <w:numId w:val="1"/>
        </w:numPr>
        <w:overflowPunct w:val="0"/>
        <w:autoSpaceDE w:val="0"/>
        <w:autoSpaceDN w:val="0"/>
        <w:spacing w:after="120" w:line="240" w:lineRule="auto"/>
        <w:rPr>
          <w:rFonts w:ascii="Arial" w:hAnsi="Arial" w:cs="Arial"/>
          <w:sz w:val="20"/>
          <w:szCs w:val="20"/>
        </w:rPr>
      </w:pPr>
      <w:r w:rsidRPr="003F07B3">
        <w:rPr>
          <w:rFonts w:ascii="Arial" w:hAnsi="Arial" w:cs="Arial"/>
          <w:sz w:val="20"/>
          <w:szCs w:val="20"/>
        </w:rPr>
        <w:t>Compliance with the Club’s health and safety procedures</w:t>
      </w:r>
    </w:p>
    <w:p w14:paraId="1FCE28EF" w14:textId="77777777" w:rsidR="003F07B3" w:rsidRPr="003F07B3" w:rsidRDefault="003F07B3" w:rsidP="003F07B3">
      <w:pPr>
        <w:numPr>
          <w:ilvl w:val="0"/>
          <w:numId w:val="1"/>
        </w:numPr>
        <w:overflowPunct w:val="0"/>
        <w:autoSpaceDE w:val="0"/>
        <w:autoSpaceDN w:val="0"/>
        <w:spacing w:after="120" w:line="240" w:lineRule="auto"/>
        <w:rPr>
          <w:rFonts w:ascii="Arial" w:hAnsi="Arial" w:cs="Arial"/>
          <w:sz w:val="20"/>
          <w:szCs w:val="20"/>
        </w:rPr>
      </w:pPr>
      <w:r w:rsidRPr="003F07B3">
        <w:rPr>
          <w:rFonts w:ascii="Arial" w:hAnsi="Arial" w:cs="Arial"/>
          <w:sz w:val="20"/>
          <w:szCs w:val="20"/>
        </w:rPr>
        <w:t>To undertake such other duties as may be reasonably expected</w:t>
      </w:r>
    </w:p>
    <w:p w14:paraId="43050AE0" w14:textId="605BCE51" w:rsidR="003F07B3" w:rsidRPr="003F07B3" w:rsidRDefault="003F07B3" w:rsidP="003F07B3">
      <w:pPr>
        <w:numPr>
          <w:ilvl w:val="0"/>
          <w:numId w:val="1"/>
        </w:numPr>
        <w:overflowPunct w:val="0"/>
        <w:autoSpaceDE w:val="0"/>
        <w:autoSpaceDN w:val="0"/>
        <w:spacing w:after="120" w:line="240" w:lineRule="auto"/>
        <w:rPr>
          <w:rFonts w:ascii="Arial" w:hAnsi="Arial" w:cs="Arial"/>
          <w:sz w:val="20"/>
          <w:szCs w:val="20"/>
        </w:rPr>
      </w:pPr>
      <w:r w:rsidRPr="003F07B3">
        <w:rPr>
          <w:rFonts w:ascii="Arial" w:hAnsi="Arial" w:cs="Arial"/>
          <w:sz w:val="20"/>
          <w:szCs w:val="20"/>
        </w:rPr>
        <w:t xml:space="preserve">To maintain professional conduct </w:t>
      </w:r>
      <w:r w:rsidR="004B27EC" w:rsidRPr="003F07B3">
        <w:rPr>
          <w:rFonts w:ascii="Arial" w:hAnsi="Arial" w:cs="Arial"/>
          <w:sz w:val="20"/>
          <w:szCs w:val="20"/>
        </w:rPr>
        <w:t>always</w:t>
      </w:r>
    </w:p>
    <w:p w14:paraId="337F1A1A" w14:textId="77777777" w:rsidR="003F07B3" w:rsidRPr="003F07B3" w:rsidRDefault="003F07B3" w:rsidP="003F07B3">
      <w:pPr>
        <w:tabs>
          <w:tab w:val="left" w:pos="2943"/>
        </w:tabs>
        <w:spacing w:after="120"/>
        <w:rPr>
          <w:rFonts w:ascii="Arial" w:hAnsi="Arial" w:cs="Arial"/>
          <w:b/>
          <w:sz w:val="20"/>
          <w:szCs w:val="20"/>
        </w:rPr>
      </w:pPr>
      <w:r w:rsidRPr="003F07B3">
        <w:rPr>
          <w:rFonts w:ascii="Arial" w:hAnsi="Arial" w:cs="Arial"/>
          <w:b/>
          <w:sz w:val="20"/>
          <w:szCs w:val="20"/>
        </w:rPr>
        <w:t>_____________________________________________________________</w:t>
      </w:r>
    </w:p>
    <w:p w14:paraId="2E193269" w14:textId="77777777" w:rsidR="003F07B3" w:rsidRPr="003F07B3" w:rsidRDefault="003F07B3" w:rsidP="003F07B3">
      <w:pPr>
        <w:tabs>
          <w:tab w:val="left" w:pos="2943"/>
        </w:tabs>
        <w:spacing w:after="120"/>
        <w:rPr>
          <w:rFonts w:ascii="Arial" w:hAnsi="Arial" w:cs="Arial"/>
          <w:b/>
          <w:sz w:val="20"/>
          <w:szCs w:val="20"/>
        </w:rPr>
      </w:pPr>
      <w:r w:rsidRPr="003F07B3">
        <w:rPr>
          <w:rFonts w:ascii="Arial" w:hAnsi="Arial" w:cs="Arial"/>
          <w:b/>
          <w:sz w:val="20"/>
          <w:szCs w:val="20"/>
        </w:rPr>
        <w:t>Key relationships</w:t>
      </w:r>
    </w:p>
    <w:p w14:paraId="17AFAD41" w14:textId="6A002AC1" w:rsidR="008A2B09" w:rsidRDefault="00AF426C" w:rsidP="006C40AE">
      <w:pPr>
        <w:pStyle w:val="ListParagraph"/>
        <w:numPr>
          <w:ilvl w:val="0"/>
          <w:numId w:val="3"/>
        </w:numPr>
        <w:tabs>
          <w:tab w:val="left" w:pos="2943"/>
        </w:tabs>
        <w:spacing w:after="120"/>
        <w:rPr>
          <w:rFonts w:ascii="Arial" w:hAnsi="Arial" w:cs="Arial"/>
          <w:sz w:val="20"/>
          <w:szCs w:val="20"/>
        </w:rPr>
      </w:pPr>
      <w:r>
        <w:rPr>
          <w:rFonts w:ascii="Arial" w:hAnsi="Arial" w:cs="Arial"/>
          <w:sz w:val="20"/>
          <w:szCs w:val="20"/>
        </w:rPr>
        <w:t>Business Applications Team</w:t>
      </w:r>
      <w:r w:rsidR="00127D49">
        <w:rPr>
          <w:rFonts w:ascii="Arial" w:hAnsi="Arial" w:cs="Arial"/>
          <w:sz w:val="20"/>
          <w:szCs w:val="20"/>
        </w:rPr>
        <w:t>: liaison with</w:t>
      </w:r>
    </w:p>
    <w:p w14:paraId="7BEAF7EE" w14:textId="17906282" w:rsidR="00AF426C" w:rsidRDefault="008B71AE" w:rsidP="00AF426C">
      <w:pPr>
        <w:pStyle w:val="ListParagraph"/>
        <w:numPr>
          <w:ilvl w:val="0"/>
          <w:numId w:val="3"/>
        </w:numPr>
        <w:tabs>
          <w:tab w:val="left" w:pos="2943"/>
        </w:tabs>
        <w:spacing w:after="120"/>
        <w:rPr>
          <w:rFonts w:ascii="Arial" w:hAnsi="Arial" w:cs="Arial"/>
          <w:sz w:val="20"/>
          <w:szCs w:val="20"/>
        </w:rPr>
      </w:pPr>
      <w:r>
        <w:rPr>
          <w:rFonts w:ascii="Arial" w:hAnsi="Arial" w:cs="Arial"/>
          <w:sz w:val="20"/>
          <w:szCs w:val="20"/>
        </w:rPr>
        <w:t>Purchasing</w:t>
      </w:r>
      <w:r w:rsidR="00AF426C">
        <w:rPr>
          <w:rFonts w:ascii="Arial" w:hAnsi="Arial" w:cs="Arial"/>
          <w:sz w:val="20"/>
          <w:szCs w:val="20"/>
        </w:rPr>
        <w:t xml:space="preserve"> Teams: liaison with</w:t>
      </w:r>
    </w:p>
    <w:p w14:paraId="2C3FE87D" w14:textId="73CDF94E" w:rsidR="00AF426C" w:rsidRDefault="008B71AE" w:rsidP="00320D43">
      <w:pPr>
        <w:pStyle w:val="ListParagraph"/>
        <w:numPr>
          <w:ilvl w:val="0"/>
          <w:numId w:val="3"/>
        </w:numPr>
        <w:tabs>
          <w:tab w:val="left" w:pos="2943"/>
        </w:tabs>
        <w:spacing w:after="120"/>
        <w:rPr>
          <w:rFonts w:ascii="Arial" w:hAnsi="Arial" w:cs="Arial"/>
          <w:sz w:val="20"/>
          <w:szCs w:val="20"/>
        </w:rPr>
      </w:pPr>
      <w:r>
        <w:rPr>
          <w:rFonts w:ascii="Arial" w:hAnsi="Arial" w:cs="Arial"/>
          <w:sz w:val="20"/>
          <w:szCs w:val="20"/>
        </w:rPr>
        <w:t>Communications</w:t>
      </w:r>
      <w:r w:rsidR="00AF426C" w:rsidRPr="00AF426C">
        <w:rPr>
          <w:rFonts w:ascii="Arial" w:hAnsi="Arial" w:cs="Arial"/>
          <w:sz w:val="20"/>
          <w:szCs w:val="20"/>
        </w:rPr>
        <w:t xml:space="preserve"> Teams: </w:t>
      </w:r>
      <w:r w:rsidR="00AF426C">
        <w:rPr>
          <w:rFonts w:ascii="Arial" w:hAnsi="Arial" w:cs="Arial"/>
          <w:sz w:val="20"/>
          <w:szCs w:val="20"/>
        </w:rPr>
        <w:t>liaison with</w:t>
      </w:r>
    </w:p>
    <w:p w14:paraId="4386E4B3" w14:textId="27640542" w:rsidR="006C40AE" w:rsidRDefault="006C40AE" w:rsidP="006C40AE">
      <w:pPr>
        <w:pStyle w:val="ListParagraph"/>
        <w:numPr>
          <w:ilvl w:val="0"/>
          <w:numId w:val="3"/>
        </w:numPr>
        <w:tabs>
          <w:tab w:val="left" w:pos="2943"/>
        </w:tabs>
        <w:spacing w:after="120"/>
        <w:rPr>
          <w:rFonts w:ascii="Arial" w:hAnsi="Arial" w:cs="Arial"/>
          <w:sz w:val="20"/>
          <w:szCs w:val="20"/>
        </w:rPr>
      </w:pPr>
      <w:r>
        <w:rPr>
          <w:rFonts w:ascii="Arial" w:hAnsi="Arial" w:cs="Arial"/>
          <w:sz w:val="20"/>
          <w:szCs w:val="20"/>
        </w:rPr>
        <w:t>Finance Teams: liaison with</w:t>
      </w:r>
    </w:p>
    <w:p w14:paraId="432A7903" w14:textId="78EC7D20" w:rsidR="004B27EC" w:rsidRPr="004B27EC" w:rsidRDefault="004B27EC" w:rsidP="004B27EC">
      <w:pPr>
        <w:pStyle w:val="ListParagraph"/>
        <w:numPr>
          <w:ilvl w:val="0"/>
          <w:numId w:val="3"/>
        </w:numPr>
        <w:tabs>
          <w:tab w:val="left" w:pos="2943"/>
        </w:tabs>
        <w:spacing w:after="120"/>
        <w:rPr>
          <w:rFonts w:ascii="Arial" w:hAnsi="Arial" w:cs="Arial"/>
          <w:sz w:val="20"/>
          <w:szCs w:val="20"/>
        </w:rPr>
      </w:pPr>
      <w:r>
        <w:rPr>
          <w:rFonts w:ascii="Arial" w:hAnsi="Arial" w:cs="Arial"/>
          <w:sz w:val="20"/>
          <w:szCs w:val="20"/>
        </w:rPr>
        <w:t>Legal Teams: liaison with</w:t>
      </w:r>
    </w:p>
    <w:p w14:paraId="27CFED12" w14:textId="7646ADD2" w:rsidR="008A2B09" w:rsidRDefault="00127D49" w:rsidP="008A2B09">
      <w:pPr>
        <w:pStyle w:val="ListParagraph"/>
        <w:numPr>
          <w:ilvl w:val="0"/>
          <w:numId w:val="3"/>
        </w:numPr>
        <w:tabs>
          <w:tab w:val="left" w:pos="2943"/>
        </w:tabs>
        <w:spacing w:after="120"/>
        <w:rPr>
          <w:rFonts w:ascii="Arial" w:hAnsi="Arial" w:cs="Arial"/>
          <w:sz w:val="20"/>
          <w:szCs w:val="20"/>
        </w:rPr>
      </w:pPr>
      <w:r>
        <w:rPr>
          <w:rFonts w:ascii="Arial" w:hAnsi="Arial" w:cs="Arial"/>
          <w:sz w:val="20"/>
          <w:szCs w:val="20"/>
        </w:rPr>
        <w:t xml:space="preserve">External </w:t>
      </w:r>
      <w:r w:rsidR="004B27EC">
        <w:rPr>
          <w:rFonts w:ascii="Arial" w:hAnsi="Arial" w:cs="Arial"/>
          <w:sz w:val="20"/>
          <w:szCs w:val="20"/>
        </w:rPr>
        <w:t>software providers</w:t>
      </w:r>
      <w:r w:rsidR="00A75790">
        <w:rPr>
          <w:rFonts w:ascii="Arial" w:hAnsi="Arial" w:cs="Arial"/>
          <w:sz w:val="20"/>
          <w:szCs w:val="20"/>
        </w:rPr>
        <w:t>: liaison with</w:t>
      </w:r>
    </w:p>
    <w:p w14:paraId="517C1D2F" w14:textId="77777777" w:rsidR="003F07B3" w:rsidRPr="00194AB0" w:rsidRDefault="003F07B3" w:rsidP="00194AB0">
      <w:pPr>
        <w:tabs>
          <w:tab w:val="left" w:pos="2943"/>
        </w:tabs>
        <w:spacing w:after="120"/>
        <w:rPr>
          <w:rFonts w:ascii="Arial" w:hAnsi="Arial" w:cs="Arial"/>
          <w:b/>
          <w:sz w:val="20"/>
          <w:szCs w:val="20"/>
        </w:rPr>
      </w:pPr>
      <w:r w:rsidRPr="00194AB0">
        <w:rPr>
          <w:rFonts w:ascii="Arial" w:hAnsi="Arial" w:cs="Arial"/>
          <w:b/>
          <w:sz w:val="20"/>
          <w:szCs w:val="20"/>
        </w:rPr>
        <w:t>_____________________________________________________________</w:t>
      </w:r>
    </w:p>
    <w:p w14:paraId="21786AC5" w14:textId="77777777" w:rsidR="003F07B3" w:rsidRPr="003F07B3" w:rsidRDefault="003F07B3" w:rsidP="003F07B3">
      <w:pPr>
        <w:tabs>
          <w:tab w:val="left" w:pos="2943"/>
        </w:tabs>
        <w:spacing w:after="120"/>
        <w:rPr>
          <w:rFonts w:ascii="Arial" w:hAnsi="Arial" w:cs="Arial"/>
          <w:b/>
          <w:sz w:val="20"/>
          <w:szCs w:val="20"/>
        </w:rPr>
      </w:pPr>
      <w:r w:rsidRPr="003F07B3">
        <w:rPr>
          <w:rFonts w:ascii="Arial" w:hAnsi="Arial" w:cs="Arial"/>
          <w:b/>
          <w:sz w:val="20"/>
          <w:szCs w:val="20"/>
        </w:rPr>
        <w:t>Organisation chart</w:t>
      </w:r>
    </w:p>
    <w:p w14:paraId="23A4C11D" w14:textId="77777777" w:rsidR="003F07B3" w:rsidRPr="003F07B3" w:rsidRDefault="00194AB0" w:rsidP="003F07B3">
      <w:pPr>
        <w:tabs>
          <w:tab w:val="left" w:pos="2943"/>
        </w:tabs>
        <w:spacing w:after="120"/>
        <w:rPr>
          <w:rFonts w:ascii="Arial" w:hAnsi="Arial" w:cs="Arial"/>
          <w:b/>
          <w:sz w:val="20"/>
          <w:szCs w:val="20"/>
        </w:rPr>
      </w:pPr>
      <w:r w:rsidRPr="003F07B3">
        <w:rPr>
          <w:rFonts w:ascii="Arial" w:hAnsi="Arial" w:cs="Arial"/>
          <w:b/>
          <w:noProof/>
          <w:sz w:val="20"/>
          <w:szCs w:val="20"/>
          <w:lang w:eastAsia="en-GB"/>
        </w:rPr>
        <w:drawing>
          <wp:inline distT="0" distB="0" distL="0" distR="0" wp14:anchorId="5B8758CE" wp14:editId="7F8E96F0">
            <wp:extent cx="6137564" cy="1438275"/>
            <wp:effectExtent l="0" t="0" r="1587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2913C32" w14:textId="77777777" w:rsidR="003F07B3" w:rsidRPr="003F07B3" w:rsidRDefault="003F07B3" w:rsidP="003F07B3">
      <w:pPr>
        <w:tabs>
          <w:tab w:val="left" w:pos="2943"/>
        </w:tabs>
        <w:spacing w:after="120"/>
        <w:rPr>
          <w:rFonts w:ascii="Arial" w:hAnsi="Arial" w:cs="Arial"/>
          <w:b/>
          <w:sz w:val="20"/>
          <w:szCs w:val="20"/>
        </w:rPr>
      </w:pPr>
    </w:p>
    <w:p w14:paraId="18BF08A8" w14:textId="6A9BEF84" w:rsidR="007262B8" w:rsidRDefault="0060790A" w:rsidP="0060790A">
      <w:pPr>
        <w:tabs>
          <w:tab w:val="left" w:pos="2943"/>
          <w:tab w:val="left" w:pos="5100"/>
        </w:tabs>
        <w:rPr>
          <w:rFonts w:ascii="Arial" w:hAnsi="Arial" w:cs="Arial"/>
          <w:b/>
          <w:sz w:val="20"/>
          <w:szCs w:val="20"/>
          <w:u w:val="single"/>
        </w:rPr>
      </w:pPr>
      <w:r>
        <w:rPr>
          <w:rFonts w:ascii="Arial" w:hAnsi="Arial" w:cs="Arial"/>
          <w:b/>
          <w:sz w:val="20"/>
          <w:szCs w:val="20"/>
          <w:u w:val="single"/>
        </w:rPr>
        <w:tab/>
      </w:r>
      <w:r>
        <w:rPr>
          <w:rFonts w:ascii="Arial" w:hAnsi="Arial" w:cs="Arial"/>
          <w:b/>
          <w:sz w:val="20"/>
          <w:szCs w:val="20"/>
          <w:u w:val="single"/>
        </w:rPr>
        <w:tab/>
      </w:r>
    </w:p>
    <w:p w14:paraId="3D59F707" w14:textId="3F66AF78" w:rsidR="008B71AE" w:rsidRDefault="008B71AE" w:rsidP="003F07B3">
      <w:pPr>
        <w:tabs>
          <w:tab w:val="left" w:pos="2943"/>
        </w:tabs>
        <w:jc w:val="center"/>
        <w:rPr>
          <w:rFonts w:ascii="Arial" w:hAnsi="Arial" w:cs="Arial"/>
          <w:b/>
          <w:sz w:val="20"/>
          <w:szCs w:val="20"/>
          <w:u w:val="single"/>
        </w:rPr>
      </w:pPr>
    </w:p>
    <w:p w14:paraId="616665F5" w14:textId="30626044" w:rsidR="008B71AE" w:rsidRDefault="008B71AE" w:rsidP="003F07B3">
      <w:pPr>
        <w:tabs>
          <w:tab w:val="left" w:pos="2943"/>
        </w:tabs>
        <w:jc w:val="center"/>
        <w:rPr>
          <w:rFonts w:ascii="Arial" w:hAnsi="Arial" w:cs="Arial"/>
          <w:b/>
          <w:sz w:val="20"/>
          <w:szCs w:val="20"/>
          <w:u w:val="single"/>
        </w:rPr>
      </w:pPr>
    </w:p>
    <w:p w14:paraId="4913D8A2" w14:textId="196AA714" w:rsidR="008B71AE" w:rsidRDefault="008B71AE" w:rsidP="003F07B3">
      <w:pPr>
        <w:tabs>
          <w:tab w:val="left" w:pos="2943"/>
        </w:tabs>
        <w:jc w:val="center"/>
        <w:rPr>
          <w:rFonts w:ascii="Arial" w:hAnsi="Arial" w:cs="Arial"/>
          <w:b/>
          <w:sz w:val="20"/>
          <w:szCs w:val="20"/>
          <w:u w:val="single"/>
        </w:rPr>
      </w:pPr>
    </w:p>
    <w:p w14:paraId="2B987725" w14:textId="708C8A67" w:rsidR="008B71AE" w:rsidRDefault="008B71AE" w:rsidP="003F07B3">
      <w:pPr>
        <w:tabs>
          <w:tab w:val="left" w:pos="2943"/>
        </w:tabs>
        <w:jc w:val="center"/>
        <w:rPr>
          <w:rFonts w:ascii="Arial" w:hAnsi="Arial" w:cs="Arial"/>
          <w:b/>
          <w:sz w:val="20"/>
          <w:szCs w:val="20"/>
          <w:u w:val="single"/>
        </w:rPr>
      </w:pPr>
    </w:p>
    <w:p w14:paraId="5AA69404" w14:textId="43894E5F" w:rsidR="00E9770A" w:rsidRDefault="00E9770A" w:rsidP="003F07B3">
      <w:pPr>
        <w:tabs>
          <w:tab w:val="left" w:pos="2943"/>
        </w:tabs>
        <w:jc w:val="center"/>
        <w:rPr>
          <w:rFonts w:ascii="Arial" w:hAnsi="Arial" w:cs="Arial"/>
          <w:b/>
          <w:sz w:val="20"/>
          <w:szCs w:val="20"/>
          <w:u w:val="single"/>
        </w:rPr>
      </w:pPr>
    </w:p>
    <w:p w14:paraId="05906217" w14:textId="0F0FBC17" w:rsidR="00E9770A" w:rsidRDefault="00E9770A" w:rsidP="003F07B3">
      <w:pPr>
        <w:tabs>
          <w:tab w:val="left" w:pos="2943"/>
        </w:tabs>
        <w:jc w:val="center"/>
        <w:rPr>
          <w:rFonts w:ascii="Arial" w:hAnsi="Arial" w:cs="Arial"/>
          <w:b/>
          <w:sz w:val="20"/>
          <w:szCs w:val="20"/>
          <w:u w:val="single"/>
        </w:rPr>
      </w:pPr>
    </w:p>
    <w:p w14:paraId="69AF6684" w14:textId="08FCBD95" w:rsidR="00E9770A" w:rsidRDefault="00E9770A" w:rsidP="003F07B3">
      <w:pPr>
        <w:tabs>
          <w:tab w:val="left" w:pos="2943"/>
        </w:tabs>
        <w:jc w:val="center"/>
        <w:rPr>
          <w:rFonts w:ascii="Arial" w:hAnsi="Arial" w:cs="Arial"/>
          <w:b/>
          <w:sz w:val="20"/>
          <w:szCs w:val="20"/>
          <w:u w:val="single"/>
        </w:rPr>
      </w:pPr>
    </w:p>
    <w:p w14:paraId="6301B89F" w14:textId="54148E24" w:rsidR="00E9770A" w:rsidRDefault="00E9770A" w:rsidP="003F07B3">
      <w:pPr>
        <w:tabs>
          <w:tab w:val="left" w:pos="2943"/>
        </w:tabs>
        <w:jc w:val="center"/>
        <w:rPr>
          <w:rFonts w:ascii="Arial" w:hAnsi="Arial" w:cs="Arial"/>
          <w:b/>
          <w:sz w:val="20"/>
          <w:szCs w:val="20"/>
          <w:u w:val="single"/>
        </w:rPr>
      </w:pPr>
    </w:p>
    <w:p w14:paraId="339DE7E0" w14:textId="4BD54C53" w:rsidR="00E9770A" w:rsidRDefault="00E9770A" w:rsidP="003F07B3">
      <w:pPr>
        <w:tabs>
          <w:tab w:val="left" w:pos="2943"/>
        </w:tabs>
        <w:jc w:val="center"/>
        <w:rPr>
          <w:rFonts w:ascii="Arial" w:hAnsi="Arial" w:cs="Arial"/>
          <w:b/>
          <w:sz w:val="20"/>
          <w:szCs w:val="20"/>
          <w:u w:val="single"/>
        </w:rPr>
      </w:pPr>
    </w:p>
    <w:p w14:paraId="50DDDEB9" w14:textId="77777777" w:rsidR="00E9770A" w:rsidRDefault="00E9770A" w:rsidP="003F07B3">
      <w:pPr>
        <w:tabs>
          <w:tab w:val="left" w:pos="2943"/>
        </w:tabs>
        <w:jc w:val="center"/>
        <w:rPr>
          <w:rFonts w:ascii="Arial" w:hAnsi="Arial" w:cs="Arial"/>
          <w:b/>
          <w:sz w:val="20"/>
          <w:szCs w:val="20"/>
          <w:u w:val="single"/>
        </w:rPr>
      </w:pPr>
    </w:p>
    <w:p w14:paraId="3BABA5FD" w14:textId="430BB50D" w:rsidR="008B71AE" w:rsidRDefault="008B71AE" w:rsidP="003F07B3">
      <w:pPr>
        <w:tabs>
          <w:tab w:val="left" w:pos="2943"/>
        </w:tabs>
        <w:jc w:val="center"/>
        <w:rPr>
          <w:rFonts w:ascii="Arial" w:hAnsi="Arial" w:cs="Arial"/>
          <w:b/>
          <w:sz w:val="20"/>
          <w:szCs w:val="20"/>
          <w:u w:val="single"/>
        </w:rPr>
      </w:pPr>
    </w:p>
    <w:p w14:paraId="332D7AE8" w14:textId="77777777" w:rsidR="008B71AE" w:rsidRDefault="008B71AE" w:rsidP="003F07B3">
      <w:pPr>
        <w:tabs>
          <w:tab w:val="left" w:pos="2943"/>
        </w:tabs>
        <w:jc w:val="center"/>
        <w:rPr>
          <w:rFonts w:ascii="Arial" w:hAnsi="Arial" w:cs="Arial"/>
          <w:b/>
          <w:sz w:val="20"/>
          <w:szCs w:val="20"/>
          <w:u w:val="single"/>
        </w:rPr>
      </w:pPr>
    </w:p>
    <w:p w14:paraId="73BBDB3D" w14:textId="77777777" w:rsidR="003F07B3" w:rsidRPr="003F07B3" w:rsidRDefault="00194AB0" w:rsidP="003F07B3">
      <w:pPr>
        <w:tabs>
          <w:tab w:val="left" w:pos="2943"/>
        </w:tabs>
        <w:jc w:val="center"/>
        <w:rPr>
          <w:rFonts w:ascii="Arial" w:hAnsi="Arial" w:cs="Arial"/>
          <w:b/>
          <w:sz w:val="20"/>
          <w:szCs w:val="20"/>
          <w:u w:val="single"/>
        </w:rPr>
      </w:pPr>
      <w:r>
        <w:rPr>
          <w:rFonts w:ascii="Arial" w:hAnsi="Arial" w:cs="Arial"/>
          <w:b/>
          <w:sz w:val="20"/>
          <w:szCs w:val="20"/>
          <w:u w:val="single"/>
        </w:rPr>
        <w:lastRenderedPageBreak/>
        <w:t>P</w:t>
      </w:r>
      <w:r w:rsidR="003F07B3" w:rsidRPr="003F07B3">
        <w:rPr>
          <w:rFonts w:ascii="Arial" w:hAnsi="Arial" w:cs="Arial"/>
          <w:b/>
          <w:sz w:val="20"/>
          <w:szCs w:val="20"/>
          <w:u w:val="single"/>
        </w:rPr>
        <w:t>erson Specification</w:t>
      </w:r>
    </w:p>
    <w:p w14:paraId="08D6AB93" w14:textId="6A968BAF" w:rsidR="003F07B3" w:rsidRDefault="003F07B3" w:rsidP="003F07B3">
      <w:pPr>
        <w:tabs>
          <w:tab w:val="left" w:pos="2943"/>
        </w:tabs>
        <w:rPr>
          <w:rFonts w:ascii="Arial" w:hAnsi="Arial" w:cs="Arial"/>
          <w:b/>
          <w:sz w:val="20"/>
          <w:szCs w:val="20"/>
        </w:rPr>
      </w:pPr>
      <w:r w:rsidRPr="003F07B3">
        <w:rPr>
          <w:rFonts w:ascii="Arial" w:hAnsi="Arial" w:cs="Arial"/>
          <w:b/>
          <w:sz w:val="20"/>
          <w:szCs w:val="20"/>
        </w:rPr>
        <w:t>Job T</w:t>
      </w:r>
      <w:r>
        <w:rPr>
          <w:rFonts w:ascii="Arial" w:hAnsi="Arial" w:cs="Arial"/>
          <w:b/>
          <w:sz w:val="20"/>
          <w:szCs w:val="20"/>
        </w:rPr>
        <w:t>itle:</w:t>
      </w:r>
      <w:r w:rsidR="00194AB0">
        <w:rPr>
          <w:rFonts w:ascii="Arial" w:hAnsi="Arial" w:cs="Arial"/>
          <w:b/>
          <w:sz w:val="20"/>
          <w:szCs w:val="20"/>
        </w:rPr>
        <w:t xml:space="preserve"> </w:t>
      </w:r>
      <w:r w:rsidR="008B71AE">
        <w:rPr>
          <w:rFonts w:ascii="Arial" w:hAnsi="Arial" w:cs="Arial"/>
          <w:b/>
          <w:sz w:val="20"/>
          <w:szCs w:val="20"/>
        </w:rPr>
        <w:t>IT Systems Analyst</w:t>
      </w:r>
      <w:r w:rsidR="008B71AE">
        <w:rPr>
          <w:rFonts w:ascii="Arial" w:hAnsi="Arial" w:cs="Arial"/>
          <w:b/>
          <w:sz w:val="20"/>
          <w:szCs w:val="20"/>
        </w:rPr>
        <w:tab/>
      </w:r>
      <w:r w:rsidR="008B71AE">
        <w:rPr>
          <w:rFonts w:ascii="Arial" w:hAnsi="Arial" w:cs="Arial"/>
          <w:b/>
          <w:sz w:val="20"/>
          <w:szCs w:val="20"/>
        </w:rPr>
        <w:tab/>
      </w:r>
      <w:r w:rsidR="008B71AE">
        <w:rPr>
          <w:rFonts w:ascii="Arial" w:hAnsi="Arial" w:cs="Arial"/>
          <w:b/>
          <w:sz w:val="20"/>
          <w:szCs w:val="20"/>
        </w:rPr>
        <w:tab/>
      </w:r>
      <w:r>
        <w:rPr>
          <w:rFonts w:ascii="Arial" w:hAnsi="Arial" w:cs="Arial"/>
          <w:b/>
          <w:sz w:val="20"/>
          <w:szCs w:val="20"/>
        </w:rPr>
        <w:tab/>
        <w:t xml:space="preserve"> Department/Location:</w:t>
      </w:r>
      <w:r>
        <w:rPr>
          <w:rFonts w:ascii="Arial" w:hAnsi="Arial" w:cs="Arial"/>
          <w:b/>
          <w:sz w:val="20"/>
          <w:szCs w:val="20"/>
        </w:rPr>
        <w:tab/>
      </w:r>
      <w:r>
        <w:rPr>
          <w:rFonts w:ascii="Arial" w:hAnsi="Arial" w:cs="Arial"/>
          <w:b/>
          <w:sz w:val="20"/>
          <w:szCs w:val="20"/>
        </w:rPr>
        <w:tab/>
      </w:r>
      <w:r w:rsidR="006C40AE">
        <w:rPr>
          <w:rFonts w:ascii="Arial" w:hAnsi="Arial" w:cs="Arial"/>
          <w:b/>
          <w:sz w:val="20"/>
          <w:szCs w:val="20"/>
        </w:rPr>
        <w:t>IT</w:t>
      </w:r>
      <w:r w:rsidR="00A75790">
        <w:rPr>
          <w:rFonts w:ascii="Arial" w:hAnsi="Arial" w:cs="Arial"/>
          <w:b/>
          <w:sz w:val="20"/>
          <w:szCs w:val="20"/>
        </w:rPr>
        <w:t>/CFA</w:t>
      </w:r>
      <w:r>
        <w:rPr>
          <w:rFonts w:ascii="Arial" w:hAnsi="Arial" w:cs="Arial"/>
          <w:b/>
          <w:sz w:val="20"/>
          <w:szCs w:val="20"/>
        </w:rPr>
        <w:tab/>
      </w:r>
    </w:p>
    <w:p w14:paraId="2E80D5FC" w14:textId="77777777" w:rsidR="00194AB0" w:rsidRPr="003F07B3" w:rsidRDefault="00194AB0" w:rsidP="003F07B3">
      <w:pPr>
        <w:tabs>
          <w:tab w:val="left" w:pos="2943"/>
        </w:tabs>
        <w:rPr>
          <w:rFonts w:ascii="Arial" w:hAnsi="Arial" w:cs="Arial"/>
          <w:b/>
          <w:sz w:val="20"/>
          <w:szCs w:val="20"/>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F07B3" w:rsidRPr="003F07B3" w14:paraId="076C3939" w14:textId="77777777" w:rsidTr="002C69F5">
        <w:tc>
          <w:tcPr>
            <w:tcW w:w="9923" w:type="dxa"/>
            <w:shd w:val="clear" w:color="auto" w:fill="C6D9F1"/>
          </w:tcPr>
          <w:p w14:paraId="1F9DE523" w14:textId="77777777" w:rsidR="003F07B3" w:rsidRPr="003F07B3" w:rsidRDefault="003F07B3" w:rsidP="002C69F5">
            <w:pPr>
              <w:tabs>
                <w:tab w:val="left" w:pos="2943"/>
              </w:tabs>
              <w:rPr>
                <w:rFonts w:ascii="Arial" w:hAnsi="Arial" w:cs="Arial"/>
                <w:sz w:val="20"/>
                <w:szCs w:val="20"/>
              </w:rPr>
            </w:pPr>
            <w:r w:rsidRPr="003F07B3">
              <w:rPr>
                <w:rFonts w:ascii="Arial" w:hAnsi="Arial" w:cs="Arial"/>
                <w:b/>
                <w:sz w:val="20"/>
                <w:szCs w:val="20"/>
              </w:rPr>
              <w:t xml:space="preserve">Knowledge: </w:t>
            </w:r>
            <w:r w:rsidRPr="003F07B3">
              <w:rPr>
                <w:rFonts w:ascii="Arial" w:hAnsi="Arial" w:cs="Arial"/>
                <w:sz w:val="20"/>
                <w:szCs w:val="20"/>
              </w:rPr>
              <w:t>the level and breadth of knowledge to do the job e.g. understanding of a defined system, method or procedure, legal or regulatory frameworks etc</w:t>
            </w:r>
          </w:p>
        </w:tc>
      </w:tr>
      <w:tr w:rsidR="003F07B3" w:rsidRPr="003F07B3" w14:paraId="651D172F" w14:textId="77777777" w:rsidTr="002C69F5">
        <w:trPr>
          <w:trHeight w:val="1084"/>
        </w:trPr>
        <w:tc>
          <w:tcPr>
            <w:tcW w:w="9923" w:type="dxa"/>
            <w:shd w:val="clear" w:color="auto" w:fill="auto"/>
          </w:tcPr>
          <w:p w14:paraId="5DDBFA73" w14:textId="53DF26B4" w:rsidR="005F6641" w:rsidRDefault="003F07B3" w:rsidP="002C69F5">
            <w:pPr>
              <w:tabs>
                <w:tab w:val="left" w:pos="2943"/>
              </w:tabs>
              <w:rPr>
                <w:rFonts w:ascii="Arial" w:hAnsi="Arial" w:cs="Arial"/>
                <w:sz w:val="20"/>
                <w:szCs w:val="20"/>
                <w:u w:val="single"/>
              </w:rPr>
            </w:pPr>
            <w:r w:rsidRPr="003F07B3">
              <w:rPr>
                <w:rFonts w:ascii="Arial" w:hAnsi="Arial" w:cs="Arial"/>
                <w:sz w:val="20"/>
                <w:szCs w:val="20"/>
                <w:u w:val="single"/>
              </w:rPr>
              <w:t>Essential</w:t>
            </w:r>
          </w:p>
          <w:p w14:paraId="32DC9AC9" w14:textId="5DC6A167" w:rsidR="004B27EC" w:rsidRDefault="004B27EC" w:rsidP="002C69F5">
            <w:pPr>
              <w:tabs>
                <w:tab w:val="left" w:pos="2943"/>
              </w:tabs>
              <w:rPr>
                <w:rFonts w:ascii="Arial" w:hAnsi="Arial" w:cs="Arial"/>
                <w:sz w:val="20"/>
                <w:szCs w:val="20"/>
              </w:rPr>
            </w:pPr>
            <w:r>
              <w:rPr>
                <w:rFonts w:ascii="Arial" w:hAnsi="Arial" w:cs="Arial"/>
                <w:sz w:val="20"/>
                <w:szCs w:val="20"/>
              </w:rPr>
              <w:t>Good</w:t>
            </w:r>
            <w:r w:rsidRPr="004B27EC">
              <w:rPr>
                <w:rFonts w:ascii="Arial" w:hAnsi="Arial" w:cs="Arial"/>
                <w:sz w:val="20"/>
                <w:szCs w:val="20"/>
              </w:rPr>
              <w:t xml:space="preserve"> knowledge of Microsoft </w:t>
            </w:r>
            <w:r>
              <w:rPr>
                <w:rFonts w:ascii="Arial" w:hAnsi="Arial" w:cs="Arial"/>
                <w:sz w:val="20"/>
                <w:szCs w:val="20"/>
              </w:rPr>
              <w:t>Suite</w:t>
            </w:r>
            <w:r w:rsidRPr="004B27EC">
              <w:rPr>
                <w:rFonts w:ascii="Arial" w:hAnsi="Arial" w:cs="Arial"/>
                <w:sz w:val="20"/>
                <w:szCs w:val="20"/>
              </w:rPr>
              <w:t xml:space="preserve"> and Intranet</w:t>
            </w:r>
          </w:p>
          <w:p w14:paraId="6D01AB64" w14:textId="33218060" w:rsidR="004B27EC" w:rsidRPr="004B27EC" w:rsidRDefault="004B27EC" w:rsidP="002C69F5">
            <w:pPr>
              <w:tabs>
                <w:tab w:val="left" w:pos="2943"/>
              </w:tabs>
              <w:rPr>
                <w:rFonts w:ascii="Arial" w:hAnsi="Arial" w:cs="Arial"/>
                <w:sz w:val="20"/>
                <w:szCs w:val="20"/>
                <w:u w:val="single"/>
              </w:rPr>
            </w:pPr>
            <w:r w:rsidRPr="004B27EC">
              <w:rPr>
                <w:rFonts w:ascii="Arial" w:hAnsi="Arial" w:cs="Arial"/>
                <w:sz w:val="20"/>
                <w:szCs w:val="20"/>
                <w:u w:val="single"/>
              </w:rPr>
              <w:t>Desirable</w:t>
            </w:r>
          </w:p>
          <w:p w14:paraId="0DCF4F2D" w14:textId="6EFC5C97" w:rsidR="003F07B3" w:rsidRPr="00194AB0" w:rsidRDefault="006C40AE" w:rsidP="002A2136">
            <w:pPr>
              <w:tabs>
                <w:tab w:val="left" w:pos="2943"/>
              </w:tabs>
              <w:rPr>
                <w:rFonts w:ascii="Arial" w:hAnsi="Arial" w:cs="Arial"/>
                <w:sz w:val="20"/>
                <w:szCs w:val="20"/>
              </w:rPr>
            </w:pPr>
            <w:r>
              <w:rPr>
                <w:rFonts w:ascii="Arial" w:hAnsi="Arial" w:cs="Arial"/>
                <w:sz w:val="20"/>
                <w:szCs w:val="20"/>
              </w:rPr>
              <w:t>Knowledge of Accounting</w:t>
            </w:r>
            <w:r w:rsidR="005468D3">
              <w:rPr>
                <w:rFonts w:ascii="Arial" w:hAnsi="Arial" w:cs="Arial"/>
                <w:sz w:val="20"/>
                <w:szCs w:val="20"/>
              </w:rPr>
              <w:t xml:space="preserve">, </w:t>
            </w:r>
            <w:r w:rsidR="008B71AE">
              <w:rPr>
                <w:rFonts w:ascii="Arial" w:hAnsi="Arial" w:cs="Arial"/>
                <w:sz w:val="20"/>
                <w:szCs w:val="20"/>
              </w:rPr>
              <w:t>Communications</w:t>
            </w:r>
            <w:r w:rsidR="005468D3">
              <w:rPr>
                <w:rFonts w:ascii="Arial" w:hAnsi="Arial" w:cs="Arial"/>
                <w:sz w:val="20"/>
                <w:szCs w:val="20"/>
              </w:rPr>
              <w:t xml:space="preserve">, </w:t>
            </w:r>
            <w:r w:rsidR="008B71AE">
              <w:rPr>
                <w:rFonts w:ascii="Arial" w:hAnsi="Arial" w:cs="Arial"/>
                <w:sz w:val="20"/>
                <w:szCs w:val="20"/>
              </w:rPr>
              <w:t>Purchasing</w:t>
            </w:r>
            <w:r>
              <w:rPr>
                <w:rFonts w:ascii="Arial" w:hAnsi="Arial" w:cs="Arial"/>
                <w:sz w:val="20"/>
                <w:szCs w:val="20"/>
              </w:rPr>
              <w:t xml:space="preserve"> </w:t>
            </w:r>
            <w:r w:rsidR="002A2136">
              <w:rPr>
                <w:rFonts w:ascii="Arial" w:hAnsi="Arial" w:cs="Arial"/>
                <w:sz w:val="20"/>
                <w:szCs w:val="20"/>
              </w:rPr>
              <w:t xml:space="preserve">and Intranet Applications </w:t>
            </w:r>
          </w:p>
        </w:tc>
      </w:tr>
      <w:tr w:rsidR="003F07B3" w:rsidRPr="003F07B3" w14:paraId="7043F570" w14:textId="77777777" w:rsidTr="002C69F5">
        <w:tc>
          <w:tcPr>
            <w:tcW w:w="9923" w:type="dxa"/>
            <w:shd w:val="clear" w:color="auto" w:fill="C6D9F1"/>
          </w:tcPr>
          <w:p w14:paraId="280F5BDD" w14:textId="77777777" w:rsidR="003F07B3" w:rsidRPr="003F07B3" w:rsidRDefault="003F07B3" w:rsidP="002C69F5">
            <w:pPr>
              <w:tabs>
                <w:tab w:val="left" w:pos="2943"/>
              </w:tabs>
              <w:rPr>
                <w:rFonts w:ascii="Arial" w:hAnsi="Arial" w:cs="Arial"/>
                <w:sz w:val="20"/>
                <w:szCs w:val="20"/>
              </w:rPr>
            </w:pPr>
            <w:r w:rsidRPr="003F07B3">
              <w:rPr>
                <w:rFonts w:ascii="Arial" w:hAnsi="Arial" w:cs="Arial"/>
                <w:b/>
                <w:sz w:val="20"/>
                <w:szCs w:val="20"/>
              </w:rPr>
              <w:t>Technical/work-based skills</w:t>
            </w:r>
            <w:r w:rsidRPr="003F07B3">
              <w:rPr>
                <w:rFonts w:ascii="Arial" w:hAnsi="Arial" w:cs="Arial"/>
                <w:sz w:val="20"/>
                <w:szCs w:val="20"/>
              </w:rPr>
              <w:t>: skills specific to the job e.g. language competence, typing skills, coaching skills etc</w:t>
            </w:r>
          </w:p>
        </w:tc>
      </w:tr>
      <w:tr w:rsidR="003F07B3" w:rsidRPr="003F07B3" w14:paraId="239515C1" w14:textId="77777777" w:rsidTr="002C69F5">
        <w:tc>
          <w:tcPr>
            <w:tcW w:w="9923" w:type="dxa"/>
            <w:shd w:val="clear" w:color="auto" w:fill="auto"/>
          </w:tcPr>
          <w:p w14:paraId="7A2BC6D1" w14:textId="77777777" w:rsidR="003F07B3" w:rsidRDefault="003F07B3" w:rsidP="002C69F5">
            <w:pPr>
              <w:tabs>
                <w:tab w:val="left" w:pos="2943"/>
              </w:tabs>
              <w:rPr>
                <w:rFonts w:ascii="Arial" w:hAnsi="Arial" w:cs="Arial"/>
                <w:sz w:val="20"/>
                <w:szCs w:val="20"/>
                <w:u w:val="single"/>
              </w:rPr>
            </w:pPr>
            <w:r w:rsidRPr="003F07B3">
              <w:rPr>
                <w:rFonts w:ascii="Arial" w:hAnsi="Arial" w:cs="Arial"/>
                <w:sz w:val="20"/>
                <w:szCs w:val="20"/>
                <w:u w:val="single"/>
              </w:rPr>
              <w:t>Essential</w:t>
            </w:r>
            <w:r w:rsidR="00A75790">
              <w:rPr>
                <w:rFonts w:ascii="Arial" w:hAnsi="Arial" w:cs="Arial"/>
                <w:sz w:val="20"/>
                <w:szCs w:val="20"/>
                <w:u w:val="single"/>
              </w:rPr>
              <w:t xml:space="preserve">  </w:t>
            </w:r>
          </w:p>
          <w:p w14:paraId="17307A7E" w14:textId="5408E407" w:rsidR="005468D3" w:rsidRPr="005468D3" w:rsidRDefault="004B27EC" w:rsidP="005468D3">
            <w:pPr>
              <w:tabs>
                <w:tab w:val="left" w:pos="2943"/>
              </w:tabs>
              <w:rPr>
                <w:rFonts w:ascii="Arial" w:hAnsi="Arial" w:cs="Arial"/>
                <w:sz w:val="20"/>
                <w:szCs w:val="20"/>
              </w:rPr>
            </w:pPr>
            <w:r>
              <w:rPr>
                <w:rFonts w:ascii="Arial" w:hAnsi="Arial" w:cs="Arial"/>
                <w:sz w:val="20"/>
                <w:szCs w:val="20"/>
              </w:rPr>
              <w:t xml:space="preserve">Basic SharePoint administration and Microsoft Office Suite </w:t>
            </w:r>
          </w:p>
          <w:p w14:paraId="021E2F31" w14:textId="77D17FEA" w:rsidR="005F6641" w:rsidRDefault="003F07B3" w:rsidP="002C69F5">
            <w:pPr>
              <w:tabs>
                <w:tab w:val="left" w:pos="2943"/>
              </w:tabs>
              <w:rPr>
                <w:rFonts w:ascii="Arial" w:hAnsi="Arial" w:cs="Arial"/>
                <w:sz w:val="20"/>
                <w:szCs w:val="20"/>
                <w:u w:val="single"/>
              </w:rPr>
            </w:pPr>
            <w:r w:rsidRPr="003F07B3">
              <w:rPr>
                <w:rFonts w:ascii="Arial" w:hAnsi="Arial" w:cs="Arial"/>
                <w:sz w:val="20"/>
                <w:szCs w:val="20"/>
                <w:u w:val="single"/>
              </w:rPr>
              <w:t>Desirable</w:t>
            </w:r>
            <w:r w:rsidR="005F6641">
              <w:rPr>
                <w:rFonts w:ascii="Arial" w:hAnsi="Arial" w:cs="Arial"/>
                <w:sz w:val="20"/>
                <w:szCs w:val="20"/>
                <w:u w:val="single"/>
              </w:rPr>
              <w:t xml:space="preserve"> </w:t>
            </w:r>
          </w:p>
          <w:p w14:paraId="6FEE49E0" w14:textId="3FE9FA9E" w:rsidR="003F07B3" w:rsidRPr="003F07B3" w:rsidRDefault="004B27EC" w:rsidP="002A2136">
            <w:pPr>
              <w:tabs>
                <w:tab w:val="left" w:pos="2943"/>
              </w:tabs>
              <w:rPr>
                <w:rFonts w:ascii="Arial" w:hAnsi="Arial" w:cs="Arial"/>
                <w:sz w:val="20"/>
                <w:szCs w:val="20"/>
              </w:rPr>
            </w:pPr>
            <w:r>
              <w:rPr>
                <w:rFonts w:ascii="Arial" w:hAnsi="Arial" w:cs="Arial"/>
                <w:sz w:val="20"/>
                <w:szCs w:val="20"/>
              </w:rPr>
              <w:t xml:space="preserve">PowerApps and Flow </w:t>
            </w:r>
          </w:p>
        </w:tc>
      </w:tr>
      <w:tr w:rsidR="003F07B3" w:rsidRPr="003F07B3" w14:paraId="56F3FE47" w14:textId="77777777" w:rsidTr="002C69F5">
        <w:tc>
          <w:tcPr>
            <w:tcW w:w="9923" w:type="dxa"/>
            <w:shd w:val="clear" w:color="auto" w:fill="C6D9F1"/>
          </w:tcPr>
          <w:p w14:paraId="29705EDD" w14:textId="77777777" w:rsidR="003F07B3" w:rsidRPr="003F07B3" w:rsidRDefault="003F07B3" w:rsidP="002C69F5">
            <w:pPr>
              <w:tabs>
                <w:tab w:val="left" w:pos="2943"/>
              </w:tabs>
              <w:rPr>
                <w:rFonts w:ascii="Arial" w:hAnsi="Arial" w:cs="Arial"/>
                <w:sz w:val="20"/>
                <w:szCs w:val="20"/>
              </w:rPr>
            </w:pPr>
            <w:r w:rsidRPr="003F07B3">
              <w:rPr>
                <w:rFonts w:ascii="Arial" w:hAnsi="Arial" w:cs="Arial"/>
                <w:b/>
                <w:sz w:val="20"/>
                <w:szCs w:val="20"/>
              </w:rPr>
              <w:t>General skills and attributes</w:t>
            </w:r>
            <w:r w:rsidRPr="003F07B3">
              <w:rPr>
                <w:rFonts w:ascii="Arial" w:hAnsi="Arial" w:cs="Arial"/>
                <w:sz w:val="20"/>
                <w:szCs w:val="20"/>
              </w:rPr>
              <w:t>: more general characteristics e.g. flexibility, communication skills, team working etc</w:t>
            </w:r>
          </w:p>
        </w:tc>
      </w:tr>
      <w:tr w:rsidR="003F07B3" w:rsidRPr="003F07B3" w14:paraId="7DE33678" w14:textId="77777777" w:rsidTr="002C69F5">
        <w:tc>
          <w:tcPr>
            <w:tcW w:w="9923" w:type="dxa"/>
            <w:shd w:val="clear" w:color="auto" w:fill="auto"/>
          </w:tcPr>
          <w:p w14:paraId="696EDA42" w14:textId="3574C8C0" w:rsidR="003F07B3" w:rsidRDefault="003F07B3" w:rsidP="002C69F5">
            <w:pPr>
              <w:tabs>
                <w:tab w:val="left" w:pos="2943"/>
              </w:tabs>
              <w:rPr>
                <w:rFonts w:ascii="Arial" w:hAnsi="Arial" w:cs="Arial"/>
                <w:sz w:val="20"/>
                <w:szCs w:val="20"/>
                <w:u w:val="single"/>
              </w:rPr>
            </w:pPr>
            <w:r w:rsidRPr="003F07B3">
              <w:rPr>
                <w:rFonts w:ascii="Arial" w:hAnsi="Arial" w:cs="Arial"/>
                <w:sz w:val="20"/>
                <w:szCs w:val="20"/>
                <w:u w:val="single"/>
              </w:rPr>
              <w:t>Essential</w:t>
            </w:r>
          </w:p>
          <w:p w14:paraId="5C463228" w14:textId="71ADFF8E" w:rsidR="002A2136" w:rsidRDefault="002A2136" w:rsidP="002C69F5">
            <w:pPr>
              <w:tabs>
                <w:tab w:val="left" w:pos="2943"/>
              </w:tabs>
              <w:rPr>
                <w:rFonts w:ascii="Arial" w:hAnsi="Arial" w:cs="Arial"/>
                <w:sz w:val="20"/>
                <w:szCs w:val="20"/>
                <w:u w:val="single"/>
              </w:rPr>
            </w:pPr>
            <w:r>
              <w:rPr>
                <w:rFonts w:ascii="Arial" w:hAnsi="Arial" w:cs="Arial"/>
                <w:sz w:val="20"/>
                <w:szCs w:val="20"/>
              </w:rPr>
              <w:t>Ability to work under pressure</w:t>
            </w:r>
          </w:p>
          <w:p w14:paraId="34243E1F" w14:textId="77777777" w:rsidR="002A2136" w:rsidRDefault="002A2136" w:rsidP="002A2136">
            <w:pPr>
              <w:tabs>
                <w:tab w:val="left" w:pos="2943"/>
              </w:tabs>
              <w:rPr>
                <w:rFonts w:ascii="Arial" w:hAnsi="Arial" w:cs="Arial"/>
                <w:sz w:val="20"/>
                <w:szCs w:val="20"/>
              </w:rPr>
            </w:pPr>
            <w:r>
              <w:rPr>
                <w:rFonts w:ascii="Arial" w:hAnsi="Arial" w:cs="Arial"/>
                <w:sz w:val="20"/>
                <w:szCs w:val="20"/>
              </w:rPr>
              <w:t>Analytical thought process</w:t>
            </w:r>
          </w:p>
          <w:p w14:paraId="24AED5BC" w14:textId="46BD3649" w:rsidR="002A2136" w:rsidRDefault="002A2136" w:rsidP="002A2136">
            <w:pPr>
              <w:tabs>
                <w:tab w:val="left" w:pos="2943"/>
              </w:tabs>
              <w:rPr>
                <w:rFonts w:ascii="Arial" w:hAnsi="Arial" w:cs="Arial"/>
                <w:sz w:val="20"/>
                <w:szCs w:val="20"/>
              </w:rPr>
            </w:pPr>
            <w:r>
              <w:rPr>
                <w:rFonts w:ascii="Arial" w:hAnsi="Arial" w:cs="Arial"/>
                <w:sz w:val="20"/>
                <w:szCs w:val="20"/>
              </w:rPr>
              <w:t>Problem-solver</w:t>
            </w:r>
          </w:p>
          <w:p w14:paraId="5CB80877" w14:textId="77777777" w:rsidR="003F07B3" w:rsidRDefault="005F6641" w:rsidP="002C69F5">
            <w:pPr>
              <w:tabs>
                <w:tab w:val="left" w:pos="2943"/>
              </w:tabs>
              <w:rPr>
                <w:rFonts w:ascii="Arial" w:hAnsi="Arial" w:cs="Arial"/>
                <w:sz w:val="20"/>
                <w:szCs w:val="20"/>
              </w:rPr>
            </w:pPr>
            <w:r>
              <w:rPr>
                <w:rFonts w:ascii="Arial" w:hAnsi="Arial" w:cs="Arial"/>
                <w:sz w:val="20"/>
                <w:szCs w:val="20"/>
              </w:rPr>
              <w:t>Friendly, approachable personality</w:t>
            </w:r>
          </w:p>
          <w:p w14:paraId="0B764565" w14:textId="68D9F50F" w:rsidR="003F07B3" w:rsidRDefault="002A2136" w:rsidP="001C576E">
            <w:pPr>
              <w:tabs>
                <w:tab w:val="left" w:pos="2943"/>
              </w:tabs>
              <w:rPr>
                <w:rFonts w:ascii="Arial" w:hAnsi="Arial" w:cs="Arial"/>
                <w:sz w:val="20"/>
                <w:szCs w:val="20"/>
              </w:rPr>
            </w:pPr>
            <w:r>
              <w:rPr>
                <w:rFonts w:ascii="Arial" w:hAnsi="Arial" w:cs="Arial"/>
                <w:sz w:val="20"/>
                <w:szCs w:val="20"/>
              </w:rPr>
              <w:t>Ability to understand the impact of issues</w:t>
            </w:r>
            <w:r w:rsidR="007262B8">
              <w:rPr>
                <w:rFonts w:ascii="Arial" w:hAnsi="Arial" w:cs="Arial"/>
                <w:sz w:val="20"/>
                <w:szCs w:val="20"/>
              </w:rPr>
              <w:t xml:space="preserve"> according to business needs</w:t>
            </w:r>
          </w:p>
          <w:p w14:paraId="0C7C2545" w14:textId="77777777" w:rsidR="002A2136" w:rsidRDefault="007262B8" w:rsidP="002A2136">
            <w:pPr>
              <w:tabs>
                <w:tab w:val="left" w:pos="2943"/>
              </w:tabs>
              <w:rPr>
                <w:rFonts w:ascii="Arial" w:hAnsi="Arial" w:cs="Arial"/>
                <w:sz w:val="20"/>
                <w:szCs w:val="20"/>
              </w:rPr>
            </w:pPr>
            <w:r>
              <w:rPr>
                <w:rFonts w:ascii="Arial" w:hAnsi="Arial" w:cs="Arial"/>
                <w:sz w:val="20"/>
                <w:szCs w:val="20"/>
              </w:rPr>
              <w:t>Take</w:t>
            </w:r>
            <w:r w:rsidR="002A2136">
              <w:rPr>
                <w:rFonts w:ascii="Arial" w:hAnsi="Arial" w:cs="Arial"/>
                <w:sz w:val="20"/>
                <w:szCs w:val="20"/>
              </w:rPr>
              <w:t>s responsibility for resolutions of issues</w:t>
            </w:r>
          </w:p>
          <w:p w14:paraId="643C71B6" w14:textId="1C75C490" w:rsidR="008B71AE" w:rsidRPr="007262B8" w:rsidRDefault="008B71AE" w:rsidP="002A2136">
            <w:pPr>
              <w:tabs>
                <w:tab w:val="left" w:pos="2943"/>
              </w:tabs>
              <w:rPr>
                <w:rFonts w:ascii="Arial" w:hAnsi="Arial" w:cs="Arial"/>
                <w:sz w:val="20"/>
                <w:szCs w:val="20"/>
              </w:rPr>
            </w:pPr>
            <w:r>
              <w:rPr>
                <w:rFonts w:ascii="Arial" w:hAnsi="Arial" w:cs="Arial"/>
                <w:sz w:val="20"/>
                <w:szCs w:val="20"/>
              </w:rPr>
              <w:t>Self-motivated</w:t>
            </w:r>
          </w:p>
        </w:tc>
      </w:tr>
      <w:tr w:rsidR="003F07B3" w:rsidRPr="003F07B3" w14:paraId="6E1D426C" w14:textId="77777777" w:rsidTr="002C69F5">
        <w:tc>
          <w:tcPr>
            <w:tcW w:w="9923" w:type="dxa"/>
            <w:shd w:val="clear" w:color="auto" w:fill="C6D9F1"/>
          </w:tcPr>
          <w:p w14:paraId="10AD9441" w14:textId="77777777" w:rsidR="003F07B3" w:rsidRPr="003F07B3" w:rsidRDefault="003F07B3" w:rsidP="002C69F5">
            <w:pPr>
              <w:tabs>
                <w:tab w:val="left" w:pos="2943"/>
              </w:tabs>
              <w:rPr>
                <w:rFonts w:ascii="Arial" w:hAnsi="Arial" w:cs="Arial"/>
                <w:sz w:val="20"/>
                <w:szCs w:val="20"/>
              </w:rPr>
            </w:pPr>
            <w:r w:rsidRPr="003F07B3">
              <w:rPr>
                <w:rFonts w:ascii="Arial" w:hAnsi="Arial" w:cs="Arial"/>
                <w:b/>
                <w:sz w:val="20"/>
                <w:szCs w:val="20"/>
              </w:rPr>
              <w:t>Experience:</w:t>
            </w:r>
            <w:r w:rsidRPr="003F07B3">
              <w:rPr>
                <w:rFonts w:ascii="Arial" w:hAnsi="Arial" w:cs="Arial"/>
                <w:sz w:val="20"/>
                <w:szCs w:val="20"/>
              </w:rPr>
              <w:t xml:space="preserve"> proven record of experience in a </w:t>
            </w:r>
            <w:proofErr w:type="gramStart"/>
            <w:r w:rsidRPr="003F07B3">
              <w:rPr>
                <w:rFonts w:ascii="Arial" w:hAnsi="Arial" w:cs="Arial"/>
                <w:sz w:val="20"/>
                <w:szCs w:val="20"/>
              </w:rPr>
              <w:t>particular field</w:t>
            </w:r>
            <w:proofErr w:type="gramEnd"/>
            <w:r w:rsidRPr="003F07B3">
              <w:rPr>
                <w:rFonts w:ascii="Arial" w:hAnsi="Arial" w:cs="Arial"/>
                <w:sz w:val="20"/>
                <w:szCs w:val="20"/>
              </w:rPr>
              <w:t>, profession or specialism. Any period of work required must be appropriate and not excessive.</w:t>
            </w:r>
          </w:p>
        </w:tc>
      </w:tr>
      <w:tr w:rsidR="003F07B3" w:rsidRPr="003F07B3" w14:paraId="55DB5834" w14:textId="77777777" w:rsidTr="002C69F5">
        <w:tc>
          <w:tcPr>
            <w:tcW w:w="9923" w:type="dxa"/>
            <w:shd w:val="clear" w:color="auto" w:fill="auto"/>
          </w:tcPr>
          <w:p w14:paraId="126E412E" w14:textId="77777777" w:rsidR="00262939" w:rsidRDefault="003F07B3" w:rsidP="002A2136">
            <w:pPr>
              <w:tabs>
                <w:tab w:val="left" w:pos="2943"/>
              </w:tabs>
              <w:rPr>
                <w:rFonts w:ascii="Arial" w:hAnsi="Arial" w:cs="Arial"/>
                <w:sz w:val="20"/>
                <w:szCs w:val="20"/>
              </w:rPr>
            </w:pPr>
            <w:r w:rsidRPr="005F701E">
              <w:rPr>
                <w:rFonts w:ascii="Arial" w:hAnsi="Arial" w:cs="Arial"/>
                <w:sz w:val="20"/>
                <w:szCs w:val="20"/>
                <w:u w:val="single"/>
              </w:rPr>
              <w:t>Essential</w:t>
            </w:r>
            <w:r w:rsidR="005F6641">
              <w:rPr>
                <w:rFonts w:ascii="Arial" w:hAnsi="Arial" w:cs="Arial"/>
                <w:sz w:val="20"/>
                <w:szCs w:val="20"/>
              </w:rPr>
              <w:t xml:space="preserve"> </w:t>
            </w:r>
          </w:p>
          <w:p w14:paraId="38D63B71" w14:textId="695F91EE" w:rsidR="002A2136" w:rsidRDefault="002A2136" w:rsidP="002A2136">
            <w:pPr>
              <w:tabs>
                <w:tab w:val="left" w:pos="2943"/>
              </w:tabs>
              <w:rPr>
                <w:rFonts w:ascii="Arial" w:hAnsi="Arial" w:cs="Arial"/>
                <w:sz w:val="20"/>
                <w:szCs w:val="20"/>
              </w:rPr>
            </w:pPr>
            <w:r w:rsidRPr="001C576E">
              <w:rPr>
                <w:rFonts w:ascii="Arial" w:hAnsi="Arial" w:cs="Arial"/>
                <w:sz w:val="20"/>
                <w:szCs w:val="20"/>
              </w:rPr>
              <w:t>Experience using</w:t>
            </w:r>
            <w:r>
              <w:rPr>
                <w:rFonts w:ascii="Arial" w:hAnsi="Arial" w:cs="Arial"/>
                <w:sz w:val="20"/>
                <w:szCs w:val="20"/>
              </w:rPr>
              <w:t xml:space="preserve"> and maintaining at least one or more of the following applications</w:t>
            </w:r>
          </w:p>
          <w:p w14:paraId="0DB32CE1" w14:textId="77777777" w:rsidR="002A2136" w:rsidRPr="005468D3" w:rsidRDefault="002A2136" w:rsidP="002A2136">
            <w:pPr>
              <w:pStyle w:val="ListParagraph"/>
              <w:numPr>
                <w:ilvl w:val="0"/>
                <w:numId w:val="8"/>
              </w:numPr>
              <w:tabs>
                <w:tab w:val="left" w:pos="2943"/>
              </w:tabs>
              <w:rPr>
                <w:rFonts w:ascii="Arial" w:hAnsi="Arial" w:cs="Arial"/>
                <w:sz w:val="20"/>
                <w:szCs w:val="20"/>
              </w:rPr>
            </w:pPr>
            <w:r w:rsidRPr="005468D3">
              <w:rPr>
                <w:rFonts w:ascii="Arial" w:hAnsi="Arial" w:cs="Arial"/>
                <w:sz w:val="20"/>
                <w:szCs w:val="20"/>
              </w:rPr>
              <w:t>Financial</w:t>
            </w:r>
          </w:p>
          <w:p w14:paraId="2DCD6A83" w14:textId="134D275F" w:rsidR="002A2136" w:rsidRDefault="008B71AE" w:rsidP="002A2136">
            <w:pPr>
              <w:pStyle w:val="ListParagraph"/>
              <w:numPr>
                <w:ilvl w:val="0"/>
                <w:numId w:val="7"/>
              </w:numPr>
              <w:tabs>
                <w:tab w:val="left" w:pos="2943"/>
              </w:tabs>
              <w:rPr>
                <w:rFonts w:ascii="Arial" w:hAnsi="Arial" w:cs="Arial"/>
                <w:sz w:val="20"/>
                <w:szCs w:val="20"/>
              </w:rPr>
            </w:pPr>
            <w:r>
              <w:rPr>
                <w:rFonts w:ascii="Arial" w:hAnsi="Arial" w:cs="Arial"/>
                <w:sz w:val="20"/>
                <w:szCs w:val="20"/>
              </w:rPr>
              <w:t>Purchasing</w:t>
            </w:r>
          </w:p>
          <w:p w14:paraId="38A0A8D0" w14:textId="31898359" w:rsidR="008B71AE" w:rsidRPr="008B71AE" w:rsidRDefault="008B71AE" w:rsidP="008B71AE">
            <w:pPr>
              <w:pStyle w:val="ListParagraph"/>
              <w:numPr>
                <w:ilvl w:val="0"/>
                <w:numId w:val="7"/>
              </w:numPr>
              <w:tabs>
                <w:tab w:val="left" w:pos="2943"/>
              </w:tabs>
              <w:rPr>
                <w:rFonts w:ascii="Arial" w:hAnsi="Arial" w:cs="Arial"/>
                <w:sz w:val="20"/>
                <w:szCs w:val="20"/>
              </w:rPr>
            </w:pPr>
            <w:r>
              <w:rPr>
                <w:rFonts w:ascii="Arial" w:hAnsi="Arial" w:cs="Arial"/>
                <w:sz w:val="20"/>
                <w:szCs w:val="20"/>
              </w:rPr>
              <w:t>Travel</w:t>
            </w:r>
          </w:p>
          <w:p w14:paraId="6B460098" w14:textId="0E4061A2" w:rsidR="002A2136" w:rsidRDefault="008B71AE" w:rsidP="008B71AE">
            <w:pPr>
              <w:pStyle w:val="ListParagraph"/>
              <w:numPr>
                <w:ilvl w:val="0"/>
                <w:numId w:val="7"/>
              </w:numPr>
              <w:tabs>
                <w:tab w:val="left" w:pos="2943"/>
              </w:tabs>
              <w:rPr>
                <w:rFonts w:ascii="Arial" w:hAnsi="Arial" w:cs="Arial"/>
                <w:sz w:val="20"/>
                <w:szCs w:val="20"/>
              </w:rPr>
            </w:pPr>
            <w:r>
              <w:rPr>
                <w:rFonts w:ascii="Arial" w:hAnsi="Arial" w:cs="Arial"/>
                <w:sz w:val="20"/>
                <w:szCs w:val="20"/>
              </w:rPr>
              <w:t>Communications</w:t>
            </w:r>
            <w:r w:rsidR="002A2136" w:rsidRPr="008B71AE">
              <w:rPr>
                <w:rFonts w:ascii="Arial" w:hAnsi="Arial" w:cs="Arial"/>
                <w:sz w:val="20"/>
                <w:szCs w:val="20"/>
              </w:rPr>
              <w:t xml:space="preserve"> </w:t>
            </w:r>
          </w:p>
          <w:p w14:paraId="56EE3C59" w14:textId="2A626081" w:rsidR="004B27EC" w:rsidRPr="008B71AE" w:rsidRDefault="004B27EC" w:rsidP="008B71AE">
            <w:pPr>
              <w:pStyle w:val="ListParagraph"/>
              <w:numPr>
                <w:ilvl w:val="0"/>
                <w:numId w:val="7"/>
              </w:numPr>
              <w:tabs>
                <w:tab w:val="left" w:pos="2943"/>
              </w:tabs>
              <w:rPr>
                <w:rFonts w:ascii="Arial" w:hAnsi="Arial" w:cs="Arial"/>
                <w:sz w:val="20"/>
                <w:szCs w:val="20"/>
              </w:rPr>
            </w:pPr>
            <w:r>
              <w:rPr>
                <w:rFonts w:ascii="Arial" w:hAnsi="Arial" w:cs="Arial"/>
                <w:sz w:val="20"/>
                <w:szCs w:val="20"/>
              </w:rPr>
              <w:lastRenderedPageBreak/>
              <w:t>Legal</w:t>
            </w:r>
          </w:p>
          <w:p w14:paraId="5F9E1CB7" w14:textId="34945E3D" w:rsidR="00CE38CA" w:rsidRPr="00CE38CA" w:rsidRDefault="00CE38CA" w:rsidP="00CE38CA">
            <w:pPr>
              <w:tabs>
                <w:tab w:val="left" w:pos="2943"/>
              </w:tabs>
              <w:rPr>
                <w:rFonts w:ascii="Arial" w:hAnsi="Arial" w:cs="Arial"/>
                <w:sz w:val="20"/>
                <w:szCs w:val="20"/>
              </w:rPr>
            </w:pPr>
            <w:r>
              <w:rPr>
                <w:rFonts w:ascii="Arial" w:hAnsi="Arial" w:cs="Arial"/>
                <w:sz w:val="20"/>
                <w:szCs w:val="20"/>
              </w:rPr>
              <w:t>Experience as a Super User</w:t>
            </w:r>
          </w:p>
          <w:p w14:paraId="7365EEAF" w14:textId="77777777" w:rsidR="005F6641" w:rsidRDefault="00A75790" w:rsidP="002C69F5">
            <w:pPr>
              <w:tabs>
                <w:tab w:val="left" w:pos="2943"/>
              </w:tabs>
              <w:rPr>
                <w:rFonts w:ascii="Arial" w:hAnsi="Arial" w:cs="Arial"/>
                <w:sz w:val="20"/>
                <w:szCs w:val="20"/>
                <w:u w:val="single"/>
              </w:rPr>
            </w:pPr>
            <w:r>
              <w:rPr>
                <w:rFonts w:ascii="Arial" w:hAnsi="Arial" w:cs="Arial"/>
                <w:sz w:val="20"/>
                <w:szCs w:val="20"/>
                <w:u w:val="single"/>
              </w:rPr>
              <w:t>Desirable</w:t>
            </w:r>
          </w:p>
          <w:p w14:paraId="50CFFAF5" w14:textId="3CE4FA66" w:rsidR="007262B8" w:rsidRPr="005F6641" w:rsidRDefault="002A2136" w:rsidP="004B27EC">
            <w:pPr>
              <w:tabs>
                <w:tab w:val="left" w:pos="2943"/>
              </w:tabs>
              <w:rPr>
                <w:rFonts w:ascii="Arial" w:hAnsi="Arial" w:cs="Arial"/>
                <w:sz w:val="20"/>
                <w:szCs w:val="20"/>
              </w:rPr>
            </w:pPr>
            <w:r w:rsidRPr="001C576E">
              <w:rPr>
                <w:rFonts w:ascii="Arial" w:hAnsi="Arial" w:cs="Arial"/>
                <w:sz w:val="20"/>
                <w:szCs w:val="20"/>
              </w:rPr>
              <w:t xml:space="preserve">Experience using </w:t>
            </w:r>
            <w:r w:rsidR="004B27EC">
              <w:rPr>
                <w:rFonts w:ascii="Arial" w:hAnsi="Arial" w:cs="Arial"/>
                <w:sz w:val="20"/>
                <w:szCs w:val="20"/>
              </w:rPr>
              <w:t xml:space="preserve">Business Applications in general </w:t>
            </w:r>
          </w:p>
        </w:tc>
      </w:tr>
      <w:tr w:rsidR="003F07B3" w:rsidRPr="003F07B3" w14:paraId="0327E3FF" w14:textId="77777777" w:rsidTr="002C69F5">
        <w:tc>
          <w:tcPr>
            <w:tcW w:w="9923" w:type="dxa"/>
            <w:shd w:val="clear" w:color="auto" w:fill="C6D9F1"/>
          </w:tcPr>
          <w:p w14:paraId="5AD39C81" w14:textId="77777777" w:rsidR="003F07B3" w:rsidRPr="003F07B3" w:rsidRDefault="003F07B3" w:rsidP="002C69F5">
            <w:pPr>
              <w:tabs>
                <w:tab w:val="left" w:pos="2943"/>
              </w:tabs>
              <w:rPr>
                <w:rFonts w:ascii="Arial" w:hAnsi="Arial" w:cs="Arial"/>
                <w:sz w:val="20"/>
                <w:szCs w:val="20"/>
              </w:rPr>
            </w:pPr>
            <w:r w:rsidRPr="003F07B3">
              <w:rPr>
                <w:rFonts w:ascii="Arial" w:hAnsi="Arial" w:cs="Arial"/>
                <w:b/>
                <w:sz w:val="20"/>
                <w:szCs w:val="20"/>
              </w:rPr>
              <w:lastRenderedPageBreak/>
              <w:t>Qualifications</w:t>
            </w:r>
            <w:r w:rsidRPr="003F07B3">
              <w:rPr>
                <w:rFonts w:ascii="Arial" w:hAnsi="Arial" w:cs="Arial"/>
                <w:sz w:val="20"/>
                <w:szCs w:val="20"/>
              </w:rPr>
              <w:t>: the level of educational, professional and/or occupational training required</w:t>
            </w:r>
          </w:p>
        </w:tc>
      </w:tr>
      <w:tr w:rsidR="003F07B3" w:rsidRPr="003F07B3" w14:paraId="382F027A" w14:textId="77777777" w:rsidTr="002C69F5">
        <w:tc>
          <w:tcPr>
            <w:tcW w:w="9923" w:type="dxa"/>
            <w:shd w:val="clear" w:color="auto" w:fill="auto"/>
          </w:tcPr>
          <w:p w14:paraId="2C626D07" w14:textId="77777777" w:rsidR="00A75790" w:rsidRPr="00A75790" w:rsidRDefault="003F07B3" w:rsidP="00A75790">
            <w:pPr>
              <w:tabs>
                <w:tab w:val="left" w:pos="2943"/>
              </w:tabs>
              <w:rPr>
                <w:rFonts w:ascii="Arial" w:hAnsi="Arial" w:cs="Arial"/>
                <w:sz w:val="20"/>
                <w:szCs w:val="20"/>
              </w:rPr>
            </w:pPr>
            <w:r w:rsidRPr="003F07B3">
              <w:rPr>
                <w:rFonts w:ascii="Arial" w:hAnsi="Arial" w:cs="Arial"/>
                <w:sz w:val="20"/>
                <w:szCs w:val="20"/>
                <w:u w:val="single"/>
              </w:rPr>
              <w:t>Essential</w:t>
            </w:r>
            <w:r w:rsidR="00A75790">
              <w:rPr>
                <w:rFonts w:ascii="Arial" w:hAnsi="Arial" w:cs="Arial"/>
                <w:sz w:val="20"/>
                <w:szCs w:val="20"/>
                <w:u w:val="single"/>
              </w:rPr>
              <w:t xml:space="preserve"> </w:t>
            </w:r>
          </w:p>
          <w:p w14:paraId="56FD72A5" w14:textId="0120B483" w:rsidR="003F07B3" w:rsidRDefault="001C576E" w:rsidP="002C69F5">
            <w:pPr>
              <w:tabs>
                <w:tab w:val="left" w:pos="2943"/>
              </w:tabs>
              <w:rPr>
                <w:rFonts w:ascii="Arial" w:hAnsi="Arial" w:cs="Arial"/>
                <w:sz w:val="20"/>
                <w:szCs w:val="20"/>
              </w:rPr>
            </w:pPr>
            <w:r>
              <w:rPr>
                <w:rFonts w:ascii="Arial" w:hAnsi="Arial" w:cs="Arial"/>
                <w:sz w:val="20"/>
                <w:szCs w:val="20"/>
              </w:rPr>
              <w:t>GCSE Maths and English Grade A* - C</w:t>
            </w:r>
          </w:p>
          <w:p w14:paraId="54241143" w14:textId="77777777" w:rsidR="003F07B3" w:rsidRPr="003F07B3" w:rsidRDefault="003F07B3" w:rsidP="002C69F5">
            <w:pPr>
              <w:tabs>
                <w:tab w:val="left" w:pos="2943"/>
              </w:tabs>
              <w:rPr>
                <w:rFonts w:ascii="Arial" w:hAnsi="Arial" w:cs="Arial"/>
                <w:sz w:val="20"/>
                <w:szCs w:val="20"/>
                <w:u w:val="single"/>
              </w:rPr>
            </w:pPr>
            <w:r w:rsidRPr="003F07B3">
              <w:rPr>
                <w:rFonts w:ascii="Arial" w:hAnsi="Arial" w:cs="Arial"/>
                <w:sz w:val="20"/>
                <w:szCs w:val="20"/>
                <w:u w:val="single"/>
              </w:rPr>
              <w:t>Desirable</w:t>
            </w:r>
          </w:p>
          <w:p w14:paraId="06B711B5" w14:textId="0DFA9E54" w:rsidR="003F07B3" w:rsidRPr="003F07B3" w:rsidRDefault="00CE38CA" w:rsidP="00CE38CA">
            <w:pPr>
              <w:tabs>
                <w:tab w:val="left" w:pos="2943"/>
              </w:tabs>
              <w:rPr>
                <w:rFonts w:ascii="Arial" w:hAnsi="Arial" w:cs="Arial"/>
                <w:sz w:val="20"/>
                <w:szCs w:val="20"/>
              </w:rPr>
            </w:pPr>
            <w:r>
              <w:rPr>
                <w:rFonts w:ascii="Arial" w:hAnsi="Arial" w:cs="Arial"/>
                <w:sz w:val="20"/>
                <w:szCs w:val="20"/>
              </w:rPr>
              <w:t>Bachelor’s degree</w:t>
            </w:r>
          </w:p>
        </w:tc>
      </w:tr>
    </w:tbl>
    <w:p w14:paraId="7E7EE539" w14:textId="77777777" w:rsidR="003F07B3" w:rsidRPr="003F07B3" w:rsidRDefault="003F07B3">
      <w:pPr>
        <w:rPr>
          <w:rFonts w:ascii="Arial" w:hAnsi="Arial" w:cs="Arial"/>
          <w:sz w:val="20"/>
          <w:szCs w:val="20"/>
        </w:rPr>
      </w:pPr>
    </w:p>
    <w:sectPr w:rsidR="003F07B3" w:rsidRPr="003F07B3">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044BD" w14:textId="77777777" w:rsidR="00FF31EB" w:rsidRDefault="00FF31EB" w:rsidP="003F07B3">
      <w:pPr>
        <w:spacing w:after="0" w:line="240" w:lineRule="auto"/>
      </w:pPr>
      <w:r>
        <w:separator/>
      </w:r>
    </w:p>
  </w:endnote>
  <w:endnote w:type="continuationSeparator" w:id="0">
    <w:p w14:paraId="6D9C3ADE" w14:textId="77777777" w:rsidR="00FF31EB" w:rsidRDefault="00FF31EB" w:rsidP="003F0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597DE" w14:textId="77777777" w:rsidR="00FF31EB" w:rsidRDefault="00FF31EB" w:rsidP="003F07B3">
      <w:pPr>
        <w:spacing w:after="0" w:line="240" w:lineRule="auto"/>
      </w:pPr>
      <w:r>
        <w:separator/>
      </w:r>
    </w:p>
  </w:footnote>
  <w:footnote w:type="continuationSeparator" w:id="0">
    <w:p w14:paraId="7BCA010B" w14:textId="77777777" w:rsidR="00FF31EB" w:rsidRDefault="00FF31EB" w:rsidP="003F07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B6201" w14:textId="77777777" w:rsidR="008A2B09" w:rsidRDefault="008A2B09">
    <w:pPr>
      <w:pStyle w:val="Header"/>
    </w:pPr>
    <w:r>
      <w:rPr>
        <w:rFonts w:ascii="Century Gothic" w:hAnsi="Century Gothic"/>
        <w:b/>
        <w:noProof/>
        <w:spacing w:val="-3"/>
        <w:lang w:eastAsia="en-GB"/>
      </w:rPr>
      <w:drawing>
        <wp:anchor distT="0" distB="0" distL="114300" distR="114300" simplePos="0" relativeHeight="251659264" behindDoc="1" locked="0" layoutInCell="1" allowOverlap="1" wp14:anchorId="54D8A958" wp14:editId="16E5831E">
          <wp:simplePos x="0" y="0"/>
          <wp:positionH relativeFrom="column">
            <wp:posOffset>4448175</wp:posOffset>
          </wp:positionH>
          <wp:positionV relativeFrom="paragraph">
            <wp:posOffset>-430530</wp:posOffset>
          </wp:positionV>
          <wp:extent cx="4841251" cy="1390650"/>
          <wp:effectExtent l="0" t="0" r="0" b="0"/>
          <wp:wrapNone/>
          <wp:docPr id="4" name="Picture 4" descr="He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41251"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1BC19E" w14:textId="77777777" w:rsidR="008A2B09" w:rsidRDefault="008A2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241EA"/>
    <w:multiLevelType w:val="hybridMultilevel"/>
    <w:tmpl w:val="DA0C8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8F61CE"/>
    <w:multiLevelType w:val="multilevel"/>
    <w:tmpl w:val="C0785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3C54B1"/>
    <w:multiLevelType w:val="hybridMultilevel"/>
    <w:tmpl w:val="99F49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593C4D"/>
    <w:multiLevelType w:val="hybridMultilevel"/>
    <w:tmpl w:val="46BAD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850682"/>
    <w:multiLevelType w:val="hybridMultilevel"/>
    <w:tmpl w:val="C4185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320538"/>
    <w:multiLevelType w:val="hybridMultilevel"/>
    <w:tmpl w:val="EB8E4E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55EE4A60"/>
    <w:multiLevelType w:val="hybridMultilevel"/>
    <w:tmpl w:val="0D749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D43FCB"/>
    <w:multiLevelType w:val="hybridMultilevel"/>
    <w:tmpl w:val="41000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DB219B"/>
    <w:multiLevelType w:val="hybridMultilevel"/>
    <w:tmpl w:val="E29E5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F9223D"/>
    <w:multiLevelType w:val="multilevel"/>
    <w:tmpl w:val="8B8E5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7"/>
  </w:num>
  <w:num w:numId="5">
    <w:abstractNumId w:val="3"/>
  </w:num>
  <w:num w:numId="6">
    <w:abstractNumId w:val="6"/>
  </w:num>
  <w:num w:numId="7">
    <w:abstractNumId w:val="8"/>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7B3"/>
    <w:rsid w:val="00001147"/>
    <w:rsid w:val="00006010"/>
    <w:rsid w:val="00013429"/>
    <w:rsid w:val="00013B53"/>
    <w:rsid w:val="00015752"/>
    <w:rsid w:val="00016E83"/>
    <w:rsid w:val="000228E8"/>
    <w:rsid w:val="000256C6"/>
    <w:rsid w:val="00030AC9"/>
    <w:rsid w:val="0003491E"/>
    <w:rsid w:val="0004302F"/>
    <w:rsid w:val="00044225"/>
    <w:rsid w:val="00061F67"/>
    <w:rsid w:val="00066357"/>
    <w:rsid w:val="00070751"/>
    <w:rsid w:val="0007156B"/>
    <w:rsid w:val="00072827"/>
    <w:rsid w:val="00076096"/>
    <w:rsid w:val="000761AB"/>
    <w:rsid w:val="000817C5"/>
    <w:rsid w:val="00082C25"/>
    <w:rsid w:val="00085612"/>
    <w:rsid w:val="00091CA5"/>
    <w:rsid w:val="00094EC7"/>
    <w:rsid w:val="0009764A"/>
    <w:rsid w:val="000A1F6D"/>
    <w:rsid w:val="000C2875"/>
    <w:rsid w:val="000C31E3"/>
    <w:rsid w:val="000C6E2E"/>
    <w:rsid w:val="000D2C2F"/>
    <w:rsid w:val="000D5559"/>
    <w:rsid w:val="000D79E9"/>
    <w:rsid w:val="000E0482"/>
    <w:rsid w:val="000F0312"/>
    <w:rsid w:val="000F1AE5"/>
    <w:rsid w:val="000F2033"/>
    <w:rsid w:val="000F2989"/>
    <w:rsid w:val="00101FDF"/>
    <w:rsid w:val="00102FAE"/>
    <w:rsid w:val="00106DF0"/>
    <w:rsid w:val="00107DC4"/>
    <w:rsid w:val="0011030E"/>
    <w:rsid w:val="00113012"/>
    <w:rsid w:val="00120145"/>
    <w:rsid w:val="001215FC"/>
    <w:rsid w:val="001266D5"/>
    <w:rsid w:val="00127D49"/>
    <w:rsid w:val="00131F27"/>
    <w:rsid w:val="00134F41"/>
    <w:rsid w:val="001434C7"/>
    <w:rsid w:val="001435CD"/>
    <w:rsid w:val="0016125D"/>
    <w:rsid w:val="001637D1"/>
    <w:rsid w:val="001726E7"/>
    <w:rsid w:val="00176198"/>
    <w:rsid w:val="001872D0"/>
    <w:rsid w:val="001923A8"/>
    <w:rsid w:val="00194AB0"/>
    <w:rsid w:val="001A5024"/>
    <w:rsid w:val="001A559C"/>
    <w:rsid w:val="001C576E"/>
    <w:rsid w:val="001C640C"/>
    <w:rsid w:val="001D498C"/>
    <w:rsid w:val="001D583C"/>
    <w:rsid w:val="001E0F46"/>
    <w:rsid w:val="001E37F3"/>
    <w:rsid w:val="001E4069"/>
    <w:rsid w:val="001E587C"/>
    <w:rsid w:val="00201C93"/>
    <w:rsid w:val="00202262"/>
    <w:rsid w:val="002046F0"/>
    <w:rsid w:val="0020587F"/>
    <w:rsid w:val="00216E4A"/>
    <w:rsid w:val="00216FF7"/>
    <w:rsid w:val="00221F2D"/>
    <w:rsid w:val="00223A6D"/>
    <w:rsid w:val="002269E0"/>
    <w:rsid w:val="00241F9B"/>
    <w:rsid w:val="00242342"/>
    <w:rsid w:val="00247E7C"/>
    <w:rsid w:val="00256932"/>
    <w:rsid w:val="002573F6"/>
    <w:rsid w:val="002622A5"/>
    <w:rsid w:val="00262939"/>
    <w:rsid w:val="00270896"/>
    <w:rsid w:val="00270FDE"/>
    <w:rsid w:val="002717C8"/>
    <w:rsid w:val="00272CDF"/>
    <w:rsid w:val="002732A9"/>
    <w:rsid w:val="00274889"/>
    <w:rsid w:val="002777E8"/>
    <w:rsid w:val="0028787B"/>
    <w:rsid w:val="0029148C"/>
    <w:rsid w:val="00297231"/>
    <w:rsid w:val="002A2136"/>
    <w:rsid w:val="002A7F06"/>
    <w:rsid w:val="002B20AB"/>
    <w:rsid w:val="002B365B"/>
    <w:rsid w:val="002C2C23"/>
    <w:rsid w:val="002C69F5"/>
    <w:rsid w:val="002E07D5"/>
    <w:rsid w:val="002E2659"/>
    <w:rsid w:val="00302919"/>
    <w:rsid w:val="003036DE"/>
    <w:rsid w:val="00305793"/>
    <w:rsid w:val="0031605E"/>
    <w:rsid w:val="0031698C"/>
    <w:rsid w:val="00316C1C"/>
    <w:rsid w:val="00321579"/>
    <w:rsid w:val="00324D04"/>
    <w:rsid w:val="003265D8"/>
    <w:rsid w:val="003562FC"/>
    <w:rsid w:val="0035793A"/>
    <w:rsid w:val="00364DEB"/>
    <w:rsid w:val="00364FCC"/>
    <w:rsid w:val="003717DA"/>
    <w:rsid w:val="003735B2"/>
    <w:rsid w:val="00386ED0"/>
    <w:rsid w:val="00390E68"/>
    <w:rsid w:val="0039650F"/>
    <w:rsid w:val="003B135E"/>
    <w:rsid w:val="003B1FF7"/>
    <w:rsid w:val="003B7A3C"/>
    <w:rsid w:val="003C1641"/>
    <w:rsid w:val="003C563F"/>
    <w:rsid w:val="003C6DAE"/>
    <w:rsid w:val="003D04E0"/>
    <w:rsid w:val="003D0BE4"/>
    <w:rsid w:val="003D39F8"/>
    <w:rsid w:val="003F07B3"/>
    <w:rsid w:val="003F48B3"/>
    <w:rsid w:val="003F6B91"/>
    <w:rsid w:val="004027DD"/>
    <w:rsid w:val="00406C1C"/>
    <w:rsid w:val="004072CC"/>
    <w:rsid w:val="00431BDE"/>
    <w:rsid w:val="004368B7"/>
    <w:rsid w:val="0044092C"/>
    <w:rsid w:val="0044278C"/>
    <w:rsid w:val="004666AD"/>
    <w:rsid w:val="00470522"/>
    <w:rsid w:val="004714F3"/>
    <w:rsid w:val="004A0367"/>
    <w:rsid w:val="004A168E"/>
    <w:rsid w:val="004B27EC"/>
    <w:rsid w:val="004B56FB"/>
    <w:rsid w:val="004B7365"/>
    <w:rsid w:val="004C25D7"/>
    <w:rsid w:val="004C29A1"/>
    <w:rsid w:val="004E5883"/>
    <w:rsid w:val="004F1131"/>
    <w:rsid w:val="004F1DD7"/>
    <w:rsid w:val="005034EA"/>
    <w:rsid w:val="00503F19"/>
    <w:rsid w:val="005051F2"/>
    <w:rsid w:val="0051347F"/>
    <w:rsid w:val="00513C56"/>
    <w:rsid w:val="0051543C"/>
    <w:rsid w:val="00521FB6"/>
    <w:rsid w:val="00532F7F"/>
    <w:rsid w:val="00533ADF"/>
    <w:rsid w:val="005363BA"/>
    <w:rsid w:val="005468D3"/>
    <w:rsid w:val="005527DA"/>
    <w:rsid w:val="00553691"/>
    <w:rsid w:val="00554BFC"/>
    <w:rsid w:val="00560747"/>
    <w:rsid w:val="00563AB5"/>
    <w:rsid w:val="005658C3"/>
    <w:rsid w:val="00567DC4"/>
    <w:rsid w:val="00575ECC"/>
    <w:rsid w:val="00580281"/>
    <w:rsid w:val="005812B3"/>
    <w:rsid w:val="00587ABC"/>
    <w:rsid w:val="00596113"/>
    <w:rsid w:val="005A3C0C"/>
    <w:rsid w:val="005C3A10"/>
    <w:rsid w:val="005C3F43"/>
    <w:rsid w:val="005D06ED"/>
    <w:rsid w:val="005D601B"/>
    <w:rsid w:val="005F0068"/>
    <w:rsid w:val="005F14F5"/>
    <w:rsid w:val="005F53EF"/>
    <w:rsid w:val="005F584E"/>
    <w:rsid w:val="005F6641"/>
    <w:rsid w:val="005F701E"/>
    <w:rsid w:val="00604977"/>
    <w:rsid w:val="0060790A"/>
    <w:rsid w:val="00616897"/>
    <w:rsid w:val="00617363"/>
    <w:rsid w:val="0062089A"/>
    <w:rsid w:val="0062481C"/>
    <w:rsid w:val="00626591"/>
    <w:rsid w:val="0063284C"/>
    <w:rsid w:val="00633FD5"/>
    <w:rsid w:val="00641539"/>
    <w:rsid w:val="00644E71"/>
    <w:rsid w:val="00652499"/>
    <w:rsid w:val="00653B85"/>
    <w:rsid w:val="00665DDD"/>
    <w:rsid w:val="0067607C"/>
    <w:rsid w:val="00677EFC"/>
    <w:rsid w:val="00682467"/>
    <w:rsid w:val="00685E84"/>
    <w:rsid w:val="00697339"/>
    <w:rsid w:val="00697B5F"/>
    <w:rsid w:val="006A389E"/>
    <w:rsid w:val="006C1132"/>
    <w:rsid w:val="006C207E"/>
    <w:rsid w:val="006C40AE"/>
    <w:rsid w:val="006C5425"/>
    <w:rsid w:val="006C7301"/>
    <w:rsid w:val="006D1A6C"/>
    <w:rsid w:val="006D6795"/>
    <w:rsid w:val="006E0902"/>
    <w:rsid w:val="0070031E"/>
    <w:rsid w:val="00705549"/>
    <w:rsid w:val="007058F6"/>
    <w:rsid w:val="0071214E"/>
    <w:rsid w:val="007131A0"/>
    <w:rsid w:val="00715A00"/>
    <w:rsid w:val="00721DE3"/>
    <w:rsid w:val="00722C28"/>
    <w:rsid w:val="007262B8"/>
    <w:rsid w:val="0073700D"/>
    <w:rsid w:val="00737EDC"/>
    <w:rsid w:val="00741183"/>
    <w:rsid w:val="00742386"/>
    <w:rsid w:val="0074509C"/>
    <w:rsid w:val="0075049F"/>
    <w:rsid w:val="00753B45"/>
    <w:rsid w:val="00753F57"/>
    <w:rsid w:val="00754A11"/>
    <w:rsid w:val="0075674A"/>
    <w:rsid w:val="007608ED"/>
    <w:rsid w:val="00761253"/>
    <w:rsid w:val="00763797"/>
    <w:rsid w:val="007672E2"/>
    <w:rsid w:val="007719EF"/>
    <w:rsid w:val="007738EB"/>
    <w:rsid w:val="00774047"/>
    <w:rsid w:val="00780009"/>
    <w:rsid w:val="007846CB"/>
    <w:rsid w:val="00792015"/>
    <w:rsid w:val="007C3236"/>
    <w:rsid w:val="007C7FDA"/>
    <w:rsid w:val="007D722C"/>
    <w:rsid w:val="007F39E8"/>
    <w:rsid w:val="007F3CDB"/>
    <w:rsid w:val="007F7144"/>
    <w:rsid w:val="007F7840"/>
    <w:rsid w:val="007F7B3E"/>
    <w:rsid w:val="0080090A"/>
    <w:rsid w:val="00802E37"/>
    <w:rsid w:val="0080377F"/>
    <w:rsid w:val="00806514"/>
    <w:rsid w:val="00822E9C"/>
    <w:rsid w:val="00826BE4"/>
    <w:rsid w:val="00827FDF"/>
    <w:rsid w:val="00830A82"/>
    <w:rsid w:val="00852238"/>
    <w:rsid w:val="00863FEB"/>
    <w:rsid w:val="00864D85"/>
    <w:rsid w:val="00871089"/>
    <w:rsid w:val="0087729E"/>
    <w:rsid w:val="008836F8"/>
    <w:rsid w:val="00893B9A"/>
    <w:rsid w:val="008946FF"/>
    <w:rsid w:val="008A2B09"/>
    <w:rsid w:val="008A4F9C"/>
    <w:rsid w:val="008A5376"/>
    <w:rsid w:val="008A7D8A"/>
    <w:rsid w:val="008B1E2F"/>
    <w:rsid w:val="008B71AE"/>
    <w:rsid w:val="008C41C6"/>
    <w:rsid w:val="008C75F6"/>
    <w:rsid w:val="008E0033"/>
    <w:rsid w:val="008E20F8"/>
    <w:rsid w:val="008E270A"/>
    <w:rsid w:val="008E2E7C"/>
    <w:rsid w:val="008E7C69"/>
    <w:rsid w:val="008F4944"/>
    <w:rsid w:val="008F4BF8"/>
    <w:rsid w:val="0090532C"/>
    <w:rsid w:val="009116CA"/>
    <w:rsid w:val="00915396"/>
    <w:rsid w:val="0093033E"/>
    <w:rsid w:val="00933307"/>
    <w:rsid w:val="009472ED"/>
    <w:rsid w:val="009607D1"/>
    <w:rsid w:val="0097237B"/>
    <w:rsid w:val="0097367E"/>
    <w:rsid w:val="00973ECD"/>
    <w:rsid w:val="00980DB3"/>
    <w:rsid w:val="009824BD"/>
    <w:rsid w:val="00991AA3"/>
    <w:rsid w:val="00992314"/>
    <w:rsid w:val="009B0EB5"/>
    <w:rsid w:val="009B4900"/>
    <w:rsid w:val="009B6C95"/>
    <w:rsid w:val="009B7EF0"/>
    <w:rsid w:val="009C119D"/>
    <w:rsid w:val="009D07C7"/>
    <w:rsid w:val="009D195E"/>
    <w:rsid w:val="009D57E7"/>
    <w:rsid w:val="009E02E2"/>
    <w:rsid w:val="009E039E"/>
    <w:rsid w:val="009E2C31"/>
    <w:rsid w:val="009E4924"/>
    <w:rsid w:val="009E57AA"/>
    <w:rsid w:val="009E5935"/>
    <w:rsid w:val="009F06AA"/>
    <w:rsid w:val="009F58FB"/>
    <w:rsid w:val="00A12E90"/>
    <w:rsid w:val="00A15F74"/>
    <w:rsid w:val="00A16DCD"/>
    <w:rsid w:val="00A254E9"/>
    <w:rsid w:val="00A3022A"/>
    <w:rsid w:val="00A30256"/>
    <w:rsid w:val="00A4673E"/>
    <w:rsid w:val="00A565DC"/>
    <w:rsid w:val="00A57CF0"/>
    <w:rsid w:val="00A6188C"/>
    <w:rsid w:val="00A63239"/>
    <w:rsid w:val="00A65F7E"/>
    <w:rsid w:val="00A75790"/>
    <w:rsid w:val="00A81494"/>
    <w:rsid w:val="00A82EED"/>
    <w:rsid w:val="00A87627"/>
    <w:rsid w:val="00A87DCA"/>
    <w:rsid w:val="00A94F8C"/>
    <w:rsid w:val="00AA1F0A"/>
    <w:rsid w:val="00AA6972"/>
    <w:rsid w:val="00AC5678"/>
    <w:rsid w:val="00AE3E6D"/>
    <w:rsid w:val="00AE6A38"/>
    <w:rsid w:val="00AF1F00"/>
    <w:rsid w:val="00AF426C"/>
    <w:rsid w:val="00B034B4"/>
    <w:rsid w:val="00B04FD1"/>
    <w:rsid w:val="00B06545"/>
    <w:rsid w:val="00B1121E"/>
    <w:rsid w:val="00B1438B"/>
    <w:rsid w:val="00B21618"/>
    <w:rsid w:val="00B239FE"/>
    <w:rsid w:val="00B23C8B"/>
    <w:rsid w:val="00B360B0"/>
    <w:rsid w:val="00B37B84"/>
    <w:rsid w:val="00B44E1C"/>
    <w:rsid w:val="00B46C4D"/>
    <w:rsid w:val="00B61393"/>
    <w:rsid w:val="00B7115C"/>
    <w:rsid w:val="00B7129B"/>
    <w:rsid w:val="00B71785"/>
    <w:rsid w:val="00B7339E"/>
    <w:rsid w:val="00B76543"/>
    <w:rsid w:val="00B80D30"/>
    <w:rsid w:val="00B8528F"/>
    <w:rsid w:val="00B8705F"/>
    <w:rsid w:val="00B911A5"/>
    <w:rsid w:val="00B926D5"/>
    <w:rsid w:val="00B927B6"/>
    <w:rsid w:val="00B94B53"/>
    <w:rsid w:val="00BB5BBA"/>
    <w:rsid w:val="00BB734E"/>
    <w:rsid w:val="00BC0AAB"/>
    <w:rsid w:val="00BC727A"/>
    <w:rsid w:val="00BD12ED"/>
    <w:rsid w:val="00BE2999"/>
    <w:rsid w:val="00BE2BB0"/>
    <w:rsid w:val="00BF2FC3"/>
    <w:rsid w:val="00C063B6"/>
    <w:rsid w:val="00C11901"/>
    <w:rsid w:val="00C15A46"/>
    <w:rsid w:val="00C20C5B"/>
    <w:rsid w:val="00C22D42"/>
    <w:rsid w:val="00C26B8C"/>
    <w:rsid w:val="00C35B6C"/>
    <w:rsid w:val="00C6190A"/>
    <w:rsid w:val="00C65E07"/>
    <w:rsid w:val="00C74FB5"/>
    <w:rsid w:val="00C82D97"/>
    <w:rsid w:val="00C923DD"/>
    <w:rsid w:val="00C93B1B"/>
    <w:rsid w:val="00C94D03"/>
    <w:rsid w:val="00C96548"/>
    <w:rsid w:val="00CA0262"/>
    <w:rsid w:val="00CA1253"/>
    <w:rsid w:val="00CA31C0"/>
    <w:rsid w:val="00CB0069"/>
    <w:rsid w:val="00CB4253"/>
    <w:rsid w:val="00CB4CDC"/>
    <w:rsid w:val="00CB4F31"/>
    <w:rsid w:val="00CE38CA"/>
    <w:rsid w:val="00CE4B9A"/>
    <w:rsid w:val="00CF00AA"/>
    <w:rsid w:val="00CF23BD"/>
    <w:rsid w:val="00D001D1"/>
    <w:rsid w:val="00D048B1"/>
    <w:rsid w:val="00D05229"/>
    <w:rsid w:val="00D06F5B"/>
    <w:rsid w:val="00D16416"/>
    <w:rsid w:val="00D16A6D"/>
    <w:rsid w:val="00D170EE"/>
    <w:rsid w:val="00D17CE2"/>
    <w:rsid w:val="00D219AC"/>
    <w:rsid w:val="00D22FEB"/>
    <w:rsid w:val="00D24EA4"/>
    <w:rsid w:val="00D336B4"/>
    <w:rsid w:val="00D473BD"/>
    <w:rsid w:val="00D513E3"/>
    <w:rsid w:val="00D5174F"/>
    <w:rsid w:val="00D53868"/>
    <w:rsid w:val="00D56082"/>
    <w:rsid w:val="00D578E1"/>
    <w:rsid w:val="00D60C51"/>
    <w:rsid w:val="00D64F81"/>
    <w:rsid w:val="00D701AF"/>
    <w:rsid w:val="00D803EF"/>
    <w:rsid w:val="00D81D4D"/>
    <w:rsid w:val="00D8591D"/>
    <w:rsid w:val="00D86FA4"/>
    <w:rsid w:val="00D95F6A"/>
    <w:rsid w:val="00D97F6B"/>
    <w:rsid w:val="00DA1FFC"/>
    <w:rsid w:val="00DA44E3"/>
    <w:rsid w:val="00DB390E"/>
    <w:rsid w:val="00DC09F0"/>
    <w:rsid w:val="00DC0DAC"/>
    <w:rsid w:val="00DC1D41"/>
    <w:rsid w:val="00DC7EC4"/>
    <w:rsid w:val="00DE4F2C"/>
    <w:rsid w:val="00DF4258"/>
    <w:rsid w:val="00DF4303"/>
    <w:rsid w:val="00E03A30"/>
    <w:rsid w:val="00E04F4E"/>
    <w:rsid w:val="00E10232"/>
    <w:rsid w:val="00E10594"/>
    <w:rsid w:val="00E12A56"/>
    <w:rsid w:val="00E12F33"/>
    <w:rsid w:val="00E218FE"/>
    <w:rsid w:val="00E24686"/>
    <w:rsid w:val="00E3008E"/>
    <w:rsid w:val="00E355EA"/>
    <w:rsid w:val="00E3610E"/>
    <w:rsid w:val="00E4063D"/>
    <w:rsid w:val="00E41225"/>
    <w:rsid w:val="00E51E5A"/>
    <w:rsid w:val="00E705F1"/>
    <w:rsid w:val="00E712F1"/>
    <w:rsid w:val="00E72E31"/>
    <w:rsid w:val="00E744A0"/>
    <w:rsid w:val="00E74CC8"/>
    <w:rsid w:val="00E91C3A"/>
    <w:rsid w:val="00E935F3"/>
    <w:rsid w:val="00E9770A"/>
    <w:rsid w:val="00EB3239"/>
    <w:rsid w:val="00EB3D8B"/>
    <w:rsid w:val="00EB73D8"/>
    <w:rsid w:val="00EB7911"/>
    <w:rsid w:val="00EB7A1F"/>
    <w:rsid w:val="00EC411C"/>
    <w:rsid w:val="00EC636D"/>
    <w:rsid w:val="00EE045D"/>
    <w:rsid w:val="00EF040C"/>
    <w:rsid w:val="00EF5383"/>
    <w:rsid w:val="00F0172A"/>
    <w:rsid w:val="00F02F21"/>
    <w:rsid w:val="00F11944"/>
    <w:rsid w:val="00F15A32"/>
    <w:rsid w:val="00F279BF"/>
    <w:rsid w:val="00F32E9A"/>
    <w:rsid w:val="00F43AA1"/>
    <w:rsid w:val="00F44B7F"/>
    <w:rsid w:val="00F50A8F"/>
    <w:rsid w:val="00F609FD"/>
    <w:rsid w:val="00F661C4"/>
    <w:rsid w:val="00F72B5A"/>
    <w:rsid w:val="00F74F95"/>
    <w:rsid w:val="00F776AA"/>
    <w:rsid w:val="00F84F21"/>
    <w:rsid w:val="00F908FE"/>
    <w:rsid w:val="00F9322B"/>
    <w:rsid w:val="00FA1E78"/>
    <w:rsid w:val="00FA7EAE"/>
    <w:rsid w:val="00FB2593"/>
    <w:rsid w:val="00FB6BFF"/>
    <w:rsid w:val="00FC1635"/>
    <w:rsid w:val="00FC3A7B"/>
    <w:rsid w:val="00FC7751"/>
    <w:rsid w:val="00FD1C12"/>
    <w:rsid w:val="00FD6262"/>
    <w:rsid w:val="00FD70F1"/>
    <w:rsid w:val="00FE5318"/>
    <w:rsid w:val="00FF0105"/>
    <w:rsid w:val="00FF31EB"/>
    <w:rsid w:val="00FF4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805F5"/>
  <w15:docId w15:val="{BFD5E107-D405-498D-9443-E9410A36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7B3"/>
    <w:rPr>
      <w:rFonts w:ascii="Tahoma" w:hAnsi="Tahoma" w:cs="Tahoma"/>
      <w:sz w:val="16"/>
      <w:szCs w:val="16"/>
    </w:rPr>
  </w:style>
  <w:style w:type="paragraph" w:styleId="Header">
    <w:name w:val="header"/>
    <w:basedOn w:val="Normal"/>
    <w:link w:val="HeaderChar"/>
    <w:uiPriority w:val="99"/>
    <w:unhideWhenUsed/>
    <w:rsid w:val="003F07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7B3"/>
  </w:style>
  <w:style w:type="paragraph" w:styleId="Footer">
    <w:name w:val="footer"/>
    <w:basedOn w:val="Normal"/>
    <w:link w:val="FooterChar"/>
    <w:uiPriority w:val="99"/>
    <w:unhideWhenUsed/>
    <w:rsid w:val="003F07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7B3"/>
  </w:style>
  <w:style w:type="paragraph" w:styleId="ListParagraph">
    <w:name w:val="List Paragraph"/>
    <w:basedOn w:val="Normal"/>
    <w:uiPriority w:val="34"/>
    <w:qFormat/>
    <w:rsid w:val="008A2B09"/>
    <w:pPr>
      <w:ind w:left="720"/>
      <w:contextualSpacing/>
    </w:pPr>
  </w:style>
  <w:style w:type="paragraph" w:styleId="NormalWeb">
    <w:name w:val="Normal (Web)"/>
    <w:basedOn w:val="Normal"/>
    <w:uiPriority w:val="99"/>
    <w:semiHidden/>
    <w:unhideWhenUsed/>
    <w:rsid w:val="009E57A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36754">
      <w:bodyDiv w:val="1"/>
      <w:marLeft w:val="0"/>
      <w:marRight w:val="0"/>
      <w:marTop w:val="0"/>
      <w:marBottom w:val="0"/>
      <w:divBdr>
        <w:top w:val="none" w:sz="0" w:space="0" w:color="auto"/>
        <w:left w:val="none" w:sz="0" w:space="0" w:color="auto"/>
        <w:bottom w:val="none" w:sz="0" w:space="0" w:color="auto"/>
        <w:right w:val="none" w:sz="0" w:space="0" w:color="auto"/>
      </w:divBdr>
    </w:div>
    <w:div w:id="212973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openxmlformats.org/officeDocument/2006/relationships/styles" Target="styles.xml"/><Relationship Id="rId15" Type="http://schemas.microsoft.com/office/2007/relationships/diagramDrawing" Target="diagrams/drawing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6FA6D0-3DBF-4BE2-B3B2-749A79EA1DE7}" type="doc">
      <dgm:prSet loTypeId="urn:microsoft.com/office/officeart/2005/8/layout/orgChart1" loCatId="hierarchy" qsTypeId="urn:microsoft.com/office/officeart/2005/8/quickstyle/simple1" qsCatId="simple" csTypeId="urn:microsoft.com/office/officeart/2005/8/colors/accent1_2" csCatId="accent1" phldr="1"/>
      <dgm:spPr/>
    </dgm:pt>
    <dgm:pt modelId="{13F88A39-2A1A-42C3-8DB5-9A425692D29A}">
      <dgm:prSet/>
      <dgm:spPr/>
      <dgm:t>
        <a:bodyPr/>
        <a:lstStyle/>
        <a:p>
          <a:pPr marR="0" algn="ctr" rtl="0"/>
          <a:r>
            <a:rPr lang="en-GB"/>
            <a:t>Head of IT HR, Purchasing, Finance, Comms and Partnerships</a:t>
          </a:r>
        </a:p>
      </dgm:t>
    </dgm:pt>
    <dgm:pt modelId="{EA0EBAEC-40D2-416B-90FF-B100BC8EF6ED}" type="parTrans" cxnId="{97B22793-48EF-4ED2-A2F8-23A2A8666FB6}">
      <dgm:prSet/>
      <dgm:spPr/>
      <dgm:t>
        <a:bodyPr/>
        <a:lstStyle/>
        <a:p>
          <a:endParaRPr lang="en-GB"/>
        </a:p>
      </dgm:t>
    </dgm:pt>
    <dgm:pt modelId="{D0E25CA7-C861-430F-951A-C16B0A74A783}" type="sibTrans" cxnId="{97B22793-48EF-4ED2-A2F8-23A2A8666FB6}">
      <dgm:prSet/>
      <dgm:spPr/>
      <dgm:t>
        <a:bodyPr/>
        <a:lstStyle/>
        <a:p>
          <a:endParaRPr lang="en-GB"/>
        </a:p>
      </dgm:t>
    </dgm:pt>
    <dgm:pt modelId="{45CDF7B6-E1E1-4AB5-945D-579410ACEA47}">
      <dgm:prSet/>
      <dgm:spPr/>
      <dgm:t>
        <a:bodyPr/>
        <a:lstStyle/>
        <a:p>
          <a:pPr marR="0" algn="ctr" rtl="0"/>
          <a:r>
            <a:rPr lang="en-GB" b="0" i="0" u="none" strike="noStrike" baseline="0">
              <a:latin typeface="Calibri"/>
            </a:rPr>
            <a:t>IT Systems Analyst</a:t>
          </a:r>
        </a:p>
      </dgm:t>
    </dgm:pt>
    <dgm:pt modelId="{9992E233-292F-4DAA-B1C0-54040D64ACB8}" type="parTrans" cxnId="{F15FA4AD-006C-4187-B7A6-587BD9025225}">
      <dgm:prSet/>
      <dgm:spPr/>
      <dgm:t>
        <a:bodyPr/>
        <a:lstStyle/>
        <a:p>
          <a:endParaRPr lang="en-GB"/>
        </a:p>
      </dgm:t>
    </dgm:pt>
    <dgm:pt modelId="{09A43DCA-E102-41A5-BFDF-583786D68643}" type="sibTrans" cxnId="{F15FA4AD-006C-4187-B7A6-587BD9025225}">
      <dgm:prSet/>
      <dgm:spPr/>
      <dgm:t>
        <a:bodyPr/>
        <a:lstStyle/>
        <a:p>
          <a:endParaRPr lang="en-GB"/>
        </a:p>
      </dgm:t>
    </dgm:pt>
    <dgm:pt modelId="{862295B2-232E-4DE1-BD5E-D0CA90C189B4}">
      <dgm:prSet/>
      <dgm:spPr/>
      <dgm:t>
        <a:bodyPr/>
        <a:lstStyle/>
        <a:p>
          <a:pPr marR="0" algn="ctr" rtl="0"/>
          <a:r>
            <a:rPr lang="en-GB" b="0" i="0" u="none" strike="noStrike" baseline="0">
              <a:latin typeface="Calibri"/>
            </a:rPr>
            <a:t>SuccessFactors Analyst</a:t>
          </a:r>
        </a:p>
      </dgm:t>
    </dgm:pt>
    <dgm:pt modelId="{834FFA75-5AB0-4BCA-B1ED-1A3A80843D04}" type="parTrans" cxnId="{120E6D5E-96C1-45A1-BF21-0D5FF5178AE6}">
      <dgm:prSet/>
      <dgm:spPr/>
      <dgm:t>
        <a:bodyPr/>
        <a:lstStyle/>
        <a:p>
          <a:endParaRPr lang="en-GB"/>
        </a:p>
      </dgm:t>
    </dgm:pt>
    <dgm:pt modelId="{036C8306-F332-484C-BB12-1C3CCB32474F}" type="sibTrans" cxnId="{120E6D5E-96C1-45A1-BF21-0D5FF5178AE6}">
      <dgm:prSet/>
      <dgm:spPr/>
      <dgm:t>
        <a:bodyPr/>
        <a:lstStyle/>
        <a:p>
          <a:endParaRPr lang="en-GB"/>
        </a:p>
      </dgm:t>
    </dgm:pt>
    <dgm:pt modelId="{2F567545-CD98-4AD3-8258-CA59E4DB6723}">
      <dgm:prSet/>
      <dgm:spPr/>
      <dgm:t>
        <a:bodyPr/>
        <a:lstStyle/>
        <a:p>
          <a:pPr marR="0" algn="ctr" rtl="0"/>
          <a:r>
            <a:rPr lang="en-GB" b="0" i="0" u="none" strike="noStrike" baseline="0">
              <a:latin typeface="Calibri"/>
            </a:rPr>
            <a:t>IT Business Partner</a:t>
          </a:r>
        </a:p>
      </dgm:t>
    </dgm:pt>
    <dgm:pt modelId="{C90F6E87-F167-48FC-A0E6-BB2CC35029E3}" type="parTrans" cxnId="{446241BB-EBE3-41FB-806D-F431CDB55F2E}">
      <dgm:prSet/>
      <dgm:spPr/>
      <dgm:t>
        <a:bodyPr/>
        <a:lstStyle/>
        <a:p>
          <a:endParaRPr lang="en-US"/>
        </a:p>
      </dgm:t>
    </dgm:pt>
    <dgm:pt modelId="{FB3A2394-8B21-4033-87BC-96DF9718C3B5}" type="sibTrans" cxnId="{446241BB-EBE3-41FB-806D-F431CDB55F2E}">
      <dgm:prSet/>
      <dgm:spPr/>
      <dgm:t>
        <a:bodyPr/>
        <a:lstStyle/>
        <a:p>
          <a:endParaRPr lang="en-US"/>
        </a:p>
      </dgm:t>
    </dgm:pt>
    <dgm:pt modelId="{12247705-54D9-434D-9DC9-7AAC8861C5F4}">
      <dgm:prSet/>
      <dgm:spPr/>
      <dgm:t>
        <a:bodyPr/>
        <a:lstStyle/>
        <a:p>
          <a:r>
            <a:rPr lang="en-GB"/>
            <a:t>Technical Finance Business Partner</a:t>
          </a:r>
        </a:p>
      </dgm:t>
    </dgm:pt>
    <dgm:pt modelId="{E046B197-AE66-44C5-B7B3-16958D17396C}" type="parTrans" cxnId="{95D31255-0AF8-430E-A210-0F34457A9C93}">
      <dgm:prSet/>
      <dgm:spPr/>
      <dgm:t>
        <a:bodyPr/>
        <a:lstStyle/>
        <a:p>
          <a:endParaRPr lang="en-GB"/>
        </a:p>
      </dgm:t>
    </dgm:pt>
    <dgm:pt modelId="{296E614D-5668-4544-869B-E0C702522EF3}" type="sibTrans" cxnId="{95D31255-0AF8-430E-A210-0F34457A9C93}">
      <dgm:prSet/>
      <dgm:spPr/>
      <dgm:t>
        <a:bodyPr/>
        <a:lstStyle/>
        <a:p>
          <a:endParaRPr lang="en-GB"/>
        </a:p>
      </dgm:t>
    </dgm:pt>
    <dgm:pt modelId="{89DECA60-918A-423F-9248-4E971C8BFCC2}">
      <dgm:prSet/>
      <dgm:spPr/>
      <dgm:t>
        <a:bodyPr/>
        <a:lstStyle/>
        <a:p>
          <a:r>
            <a:rPr lang="en-GB"/>
            <a:t>SuccessFactors Analyst</a:t>
          </a:r>
        </a:p>
      </dgm:t>
    </dgm:pt>
    <dgm:pt modelId="{B4D6710C-B753-47EE-B179-DA93229B2DA0}" type="parTrans" cxnId="{6A036166-9CDD-436C-A1FB-77D169FE800A}">
      <dgm:prSet/>
      <dgm:spPr/>
      <dgm:t>
        <a:bodyPr/>
        <a:lstStyle/>
        <a:p>
          <a:endParaRPr lang="en-GB"/>
        </a:p>
      </dgm:t>
    </dgm:pt>
    <dgm:pt modelId="{2FB2A952-C8D9-430D-A458-683F30F91247}" type="sibTrans" cxnId="{6A036166-9CDD-436C-A1FB-77D169FE800A}">
      <dgm:prSet/>
      <dgm:spPr/>
      <dgm:t>
        <a:bodyPr/>
        <a:lstStyle/>
        <a:p>
          <a:endParaRPr lang="en-GB"/>
        </a:p>
      </dgm:t>
    </dgm:pt>
    <dgm:pt modelId="{CAD3FABF-F708-4E65-82BF-1AFEA8A2866C}" type="pres">
      <dgm:prSet presAssocID="{A36FA6D0-3DBF-4BE2-B3B2-749A79EA1DE7}" presName="hierChild1" presStyleCnt="0">
        <dgm:presLayoutVars>
          <dgm:orgChart val="1"/>
          <dgm:chPref val="1"/>
          <dgm:dir/>
          <dgm:animOne val="branch"/>
          <dgm:animLvl val="lvl"/>
          <dgm:resizeHandles/>
        </dgm:presLayoutVars>
      </dgm:prSet>
      <dgm:spPr/>
    </dgm:pt>
    <dgm:pt modelId="{041E6E16-0F67-4726-A62E-C4D4BA6F55E2}" type="pres">
      <dgm:prSet presAssocID="{13F88A39-2A1A-42C3-8DB5-9A425692D29A}" presName="hierRoot1" presStyleCnt="0">
        <dgm:presLayoutVars>
          <dgm:hierBranch/>
        </dgm:presLayoutVars>
      </dgm:prSet>
      <dgm:spPr/>
    </dgm:pt>
    <dgm:pt modelId="{8310D5D6-51F8-43C4-9655-F3B45855E945}" type="pres">
      <dgm:prSet presAssocID="{13F88A39-2A1A-42C3-8DB5-9A425692D29A}" presName="rootComposite1" presStyleCnt="0"/>
      <dgm:spPr/>
    </dgm:pt>
    <dgm:pt modelId="{4CEC38F0-8C96-48A4-B07D-41E5A4A37DF1}" type="pres">
      <dgm:prSet presAssocID="{13F88A39-2A1A-42C3-8DB5-9A425692D29A}" presName="rootText1" presStyleLbl="node0" presStyleIdx="0" presStyleCnt="1">
        <dgm:presLayoutVars>
          <dgm:chPref val="3"/>
        </dgm:presLayoutVars>
      </dgm:prSet>
      <dgm:spPr/>
    </dgm:pt>
    <dgm:pt modelId="{89B7B64E-F26E-41FE-A3E2-29412A43568C}" type="pres">
      <dgm:prSet presAssocID="{13F88A39-2A1A-42C3-8DB5-9A425692D29A}" presName="rootConnector1" presStyleLbl="node1" presStyleIdx="0" presStyleCnt="0"/>
      <dgm:spPr/>
    </dgm:pt>
    <dgm:pt modelId="{16F1F898-3E1E-4AF2-99DB-11CF5D1C1DD7}" type="pres">
      <dgm:prSet presAssocID="{13F88A39-2A1A-42C3-8DB5-9A425692D29A}" presName="hierChild2" presStyleCnt="0"/>
      <dgm:spPr/>
    </dgm:pt>
    <dgm:pt modelId="{35379B94-379A-46AB-A6F8-8EB835840B87}" type="pres">
      <dgm:prSet presAssocID="{9992E233-292F-4DAA-B1C0-54040D64ACB8}" presName="Name35" presStyleLbl="parChTrans1D2" presStyleIdx="0" presStyleCnt="5"/>
      <dgm:spPr/>
    </dgm:pt>
    <dgm:pt modelId="{2604E193-E8ED-4825-9ACE-527960CF27DC}" type="pres">
      <dgm:prSet presAssocID="{45CDF7B6-E1E1-4AB5-945D-579410ACEA47}" presName="hierRoot2" presStyleCnt="0">
        <dgm:presLayoutVars>
          <dgm:hierBranch/>
        </dgm:presLayoutVars>
      </dgm:prSet>
      <dgm:spPr/>
    </dgm:pt>
    <dgm:pt modelId="{F3F315E0-D4F3-426C-92BC-352CE5C6B138}" type="pres">
      <dgm:prSet presAssocID="{45CDF7B6-E1E1-4AB5-945D-579410ACEA47}" presName="rootComposite" presStyleCnt="0"/>
      <dgm:spPr/>
    </dgm:pt>
    <dgm:pt modelId="{FDC2CBE3-1F6E-4155-AA5B-B8D8DB8BB3B4}" type="pres">
      <dgm:prSet presAssocID="{45CDF7B6-E1E1-4AB5-945D-579410ACEA47}" presName="rootText" presStyleLbl="node2" presStyleIdx="0" presStyleCnt="5" custLinFactNeighborX="-11419" custLinFactNeighborY="3162">
        <dgm:presLayoutVars>
          <dgm:chPref val="3"/>
        </dgm:presLayoutVars>
      </dgm:prSet>
      <dgm:spPr/>
    </dgm:pt>
    <dgm:pt modelId="{43ADF896-C7FD-48D4-9911-78E76549BCCA}" type="pres">
      <dgm:prSet presAssocID="{45CDF7B6-E1E1-4AB5-945D-579410ACEA47}" presName="rootConnector" presStyleLbl="node2" presStyleIdx="0" presStyleCnt="5"/>
      <dgm:spPr/>
    </dgm:pt>
    <dgm:pt modelId="{09A9CF54-D9D9-411D-A3F3-D572FED0F699}" type="pres">
      <dgm:prSet presAssocID="{45CDF7B6-E1E1-4AB5-945D-579410ACEA47}" presName="hierChild4" presStyleCnt="0"/>
      <dgm:spPr/>
    </dgm:pt>
    <dgm:pt modelId="{35F9ABF5-766E-4759-852E-95F618EA684F}" type="pres">
      <dgm:prSet presAssocID="{45CDF7B6-E1E1-4AB5-945D-579410ACEA47}" presName="hierChild5" presStyleCnt="0"/>
      <dgm:spPr/>
    </dgm:pt>
    <dgm:pt modelId="{3C3AE547-2200-4FFA-99B8-8EE590B19E02}" type="pres">
      <dgm:prSet presAssocID="{834FFA75-5AB0-4BCA-B1ED-1A3A80843D04}" presName="Name35" presStyleLbl="parChTrans1D2" presStyleIdx="1" presStyleCnt="5"/>
      <dgm:spPr/>
    </dgm:pt>
    <dgm:pt modelId="{BB66DD26-8E6E-40FE-A3FA-393271F2627D}" type="pres">
      <dgm:prSet presAssocID="{862295B2-232E-4DE1-BD5E-D0CA90C189B4}" presName="hierRoot2" presStyleCnt="0">
        <dgm:presLayoutVars>
          <dgm:hierBranch val="init"/>
        </dgm:presLayoutVars>
      </dgm:prSet>
      <dgm:spPr/>
    </dgm:pt>
    <dgm:pt modelId="{BF794F0F-CD1C-4FC3-95C1-3DBFB7267EE1}" type="pres">
      <dgm:prSet presAssocID="{862295B2-232E-4DE1-BD5E-D0CA90C189B4}" presName="rootComposite" presStyleCnt="0"/>
      <dgm:spPr/>
    </dgm:pt>
    <dgm:pt modelId="{CBFC91D3-49DC-4944-A7BD-82350A3309DD}" type="pres">
      <dgm:prSet presAssocID="{862295B2-232E-4DE1-BD5E-D0CA90C189B4}" presName="rootText" presStyleLbl="node2" presStyleIdx="1" presStyleCnt="5" custLinFactNeighborX="-261" custLinFactNeighborY="2862">
        <dgm:presLayoutVars>
          <dgm:chPref val="3"/>
        </dgm:presLayoutVars>
      </dgm:prSet>
      <dgm:spPr/>
    </dgm:pt>
    <dgm:pt modelId="{65258658-E5F6-4D78-B507-3E308FE62C31}" type="pres">
      <dgm:prSet presAssocID="{862295B2-232E-4DE1-BD5E-D0CA90C189B4}" presName="rootConnector" presStyleLbl="node2" presStyleIdx="1" presStyleCnt="5"/>
      <dgm:spPr/>
    </dgm:pt>
    <dgm:pt modelId="{3E9679C8-5BE2-4756-8B95-7D9ACCD7F173}" type="pres">
      <dgm:prSet presAssocID="{862295B2-232E-4DE1-BD5E-D0CA90C189B4}" presName="hierChild4" presStyleCnt="0"/>
      <dgm:spPr/>
    </dgm:pt>
    <dgm:pt modelId="{3DECE5F6-E285-404C-B0CB-D03006FC99E4}" type="pres">
      <dgm:prSet presAssocID="{862295B2-232E-4DE1-BD5E-D0CA90C189B4}" presName="hierChild5" presStyleCnt="0"/>
      <dgm:spPr/>
    </dgm:pt>
    <dgm:pt modelId="{757FB299-F6F7-4A01-BAD7-4FF29679F5F4}" type="pres">
      <dgm:prSet presAssocID="{C90F6E87-F167-48FC-A0E6-BB2CC35029E3}" presName="Name35" presStyleLbl="parChTrans1D2" presStyleIdx="2" presStyleCnt="5"/>
      <dgm:spPr/>
    </dgm:pt>
    <dgm:pt modelId="{F726A39A-23F4-4970-B04E-EDC7E567C44E}" type="pres">
      <dgm:prSet presAssocID="{2F567545-CD98-4AD3-8258-CA59E4DB6723}" presName="hierRoot2" presStyleCnt="0">
        <dgm:presLayoutVars>
          <dgm:hierBranch val="init"/>
        </dgm:presLayoutVars>
      </dgm:prSet>
      <dgm:spPr/>
    </dgm:pt>
    <dgm:pt modelId="{BDA16597-EFC7-440F-A8AF-CCF06F20A275}" type="pres">
      <dgm:prSet presAssocID="{2F567545-CD98-4AD3-8258-CA59E4DB6723}" presName="rootComposite" presStyleCnt="0"/>
      <dgm:spPr/>
    </dgm:pt>
    <dgm:pt modelId="{7AB35B64-AEE7-4BB9-A538-0F232FB2AB15}" type="pres">
      <dgm:prSet presAssocID="{2F567545-CD98-4AD3-8258-CA59E4DB6723}" presName="rootText" presStyleLbl="node2" presStyleIdx="2" presStyleCnt="5" custLinFactNeighborX="-261" custLinFactNeighborY="2862">
        <dgm:presLayoutVars>
          <dgm:chPref val="3"/>
        </dgm:presLayoutVars>
      </dgm:prSet>
      <dgm:spPr/>
    </dgm:pt>
    <dgm:pt modelId="{0894AFF4-720F-4B56-A9B8-E37A9BB0126D}" type="pres">
      <dgm:prSet presAssocID="{2F567545-CD98-4AD3-8258-CA59E4DB6723}" presName="rootConnector" presStyleLbl="node2" presStyleIdx="2" presStyleCnt="5"/>
      <dgm:spPr/>
    </dgm:pt>
    <dgm:pt modelId="{806E578F-57F7-46CD-B738-7D753ACC9662}" type="pres">
      <dgm:prSet presAssocID="{2F567545-CD98-4AD3-8258-CA59E4DB6723}" presName="hierChild4" presStyleCnt="0"/>
      <dgm:spPr/>
    </dgm:pt>
    <dgm:pt modelId="{69678F50-9BF0-4645-910A-74E7F434CD5A}" type="pres">
      <dgm:prSet presAssocID="{2F567545-CD98-4AD3-8258-CA59E4DB6723}" presName="hierChild5" presStyleCnt="0"/>
      <dgm:spPr/>
    </dgm:pt>
    <dgm:pt modelId="{D9099F0B-AA34-48C8-9837-813C224028A7}" type="pres">
      <dgm:prSet presAssocID="{E046B197-AE66-44C5-B7B3-16958D17396C}" presName="Name35" presStyleLbl="parChTrans1D2" presStyleIdx="3" presStyleCnt="5"/>
      <dgm:spPr/>
    </dgm:pt>
    <dgm:pt modelId="{B5B21533-97B6-4D0D-8CA4-09FAD14D6EE0}" type="pres">
      <dgm:prSet presAssocID="{12247705-54D9-434D-9DC9-7AAC8861C5F4}" presName="hierRoot2" presStyleCnt="0">
        <dgm:presLayoutVars>
          <dgm:hierBranch val="init"/>
        </dgm:presLayoutVars>
      </dgm:prSet>
      <dgm:spPr/>
    </dgm:pt>
    <dgm:pt modelId="{66B58530-A258-4C71-B32A-5FD7EF06B2A3}" type="pres">
      <dgm:prSet presAssocID="{12247705-54D9-434D-9DC9-7AAC8861C5F4}" presName="rootComposite" presStyleCnt="0"/>
      <dgm:spPr/>
    </dgm:pt>
    <dgm:pt modelId="{11BE046C-4E7C-42DD-8698-2A696140DEE8}" type="pres">
      <dgm:prSet presAssocID="{12247705-54D9-434D-9DC9-7AAC8861C5F4}" presName="rootText" presStyleLbl="node2" presStyleIdx="3" presStyleCnt="5">
        <dgm:presLayoutVars>
          <dgm:chPref val="3"/>
        </dgm:presLayoutVars>
      </dgm:prSet>
      <dgm:spPr/>
    </dgm:pt>
    <dgm:pt modelId="{54229DD2-748C-4C00-B0B4-EC01CBFDC5D5}" type="pres">
      <dgm:prSet presAssocID="{12247705-54D9-434D-9DC9-7AAC8861C5F4}" presName="rootConnector" presStyleLbl="node2" presStyleIdx="3" presStyleCnt="5"/>
      <dgm:spPr/>
    </dgm:pt>
    <dgm:pt modelId="{BA48448C-E08C-4406-9963-2C68D3968A4B}" type="pres">
      <dgm:prSet presAssocID="{12247705-54D9-434D-9DC9-7AAC8861C5F4}" presName="hierChild4" presStyleCnt="0"/>
      <dgm:spPr/>
    </dgm:pt>
    <dgm:pt modelId="{C2E1F96D-4C36-43FB-A04B-60E64E4284D6}" type="pres">
      <dgm:prSet presAssocID="{12247705-54D9-434D-9DC9-7AAC8861C5F4}" presName="hierChild5" presStyleCnt="0"/>
      <dgm:spPr/>
    </dgm:pt>
    <dgm:pt modelId="{8BAB4045-2E75-465C-A245-8263969E0C2C}" type="pres">
      <dgm:prSet presAssocID="{B4D6710C-B753-47EE-B179-DA93229B2DA0}" presName="Name35" presStyleLbl="parChTrans1D2" presStyleIdx="4" presStyleCnt="5"/>
      <dgm:spPr/>
    </dgm:pt>
    <dgm:pt modelId="{6E5CCBD3-E261-46EC-AF0F-B0B1557D862A}" type="pres">
      <dgm:prSet presAssocID="{89DECA60-918A-423F-9248-4E971C8BFCC2}" presName="hierRoot2" presStyleCnt="0">
        <dgm:presLayoutVars>
          <dgm:hierBranch val="init"/>
        </dgm:presLayoutVars>
      </dgm:prSet>
      <dgm:spPr/>
    </dgm:pt>
    <dgm:pt modelId="{63CF6538-B3C8-470C-9503-7F16675B760F}" type="pres">
      <dgm:prSet presAssocID="{89DECA60-918A-423F-9248-4E971C8BFCC2}" presName="rootComposite" presStyleCnt="0"/>
      <dgm:spPr/>
    </dgm:pt>
    <dgm:pt modelId="{6094BB62-1BDC-4632-A37D-6B97F4B7054D}" type="pres">
      <dgm:prSet presAssocID="{89DECA60-918A-423F-9248-4E971C8BFCC2}" presName="rootText" presStyleLbl="node2" presStyleIdx="4" presStyleCnt="5">
        <dgm:presLayoutVars>
          <dgm:chPref val="3"/>
        </dgm:presLayoutVars>
      </dgm:prSet>
      <dgm:spPr/>
    </dgm:pt>
    <dgm:pt modelId="{49A56DAA-1FFF-4106-A038-FF1961ACCC2F}" type="pres">
      <dgm:prSet presAssocID="{89DECA60-918A-423F-9248-4E971C8BFCC2}" presName="rootConnector" presStyleLbl="node2" presStyleIdx="4" presStyleCnt="5"/>
      <dgm:spPr/>
    </dgm:pt>
    <dgm:pt modelId="{5F2DB2F4-AB2A-4E29-972B-B0D1E137E3FB}" type="pres">
      <dgm:prSet presAssocID="{89DECA60-918A-423F-9248-4E971C8BFCC2}" presName="hierChild4" presStyleCnt="0"/>
      <dgm:spPr/>
    </dgm:pt>
    <dgm:pt modelId="{CEDD73C7-0008-4FFB-BDA2-B61AFBB1EFAF}" type="pres">
      <dgm:prSet presAssocID="{89DECA60-918A-423F-9248-4E971C8BFCC2}" presName="hierChild5" presStyleCnt="0"/>
      <dgm:spPr/>
    </dgm:pt>
    <dgm:pt modelId="{62708E77-F66C-4E7B-A378-7CBF359DE199}" type="pres">
      <dgm:prSet presAssocID="{13F88A39-2A1A-42C3-8DB5-9A425692D29A}" presName="hierChild3" presStyleCnt="0"/>
      <dgm:spPr/>
    </dgm:pt>
  </dgm:ptLst>
  <dgm:cxnLst>
    <dgm:cxn modelId="{166A5719-AF6D-4B35-885D-88129B0A5798}" type="presOf" srcId="{2F567545-CD98-4AD3-8258-CA59E4DB6723}" destId="{7AB35B64-AEE7-4BB9-A538-0F232FB2AB15}" srcOrd="0" destOrd="0" presId="urn:microsoft.com/office/officeart/2005/8/layout/orgChart1"/>
    <dgm:cxn modelId="{3407661B-7410-4406-A621-0EB557A6EF6A}" type="presOf" srcId="{13F88A39-2A1A-42C3-8DB5-9A425692D29A}" destId="{89B7B64E-F26E-41FE-A3E2-29412A43568C}" srcOrd="1" destOrd="0" presId="urn:microsoft.com/office/officeart/2005/8/layout/orgChart1"/>
    <dgm:cxn modelId="{120E6D5E-96C1-45A1-BF21-0D5FF5178AE6}" srcId="{13F88A39-2A1A-42C3-8DB5-9A425692D29A}" destId="{862295B2-232E-4DE1-BD5E-D0CA90C189B4}" srcOrd="1" destOrd="0" parTransId="{834FFA75-5AB0-4BCA-B1ED-1A3A80843D04}" sibTransId="{036C8306-F332-484C-BB12-1C3CCB32474F}"/>
    <dgm:cxn modelId="{CC671642-23A4-403B-8754-4C1719E1038A}" type="presOf" srcId="{89DECA60-918A-423F-9248-4E971C8BFCC2}" destId="{49A56DAA-1FFF-4106-A038-FF1961ACCC2F}" srcOrd="1" destOrd="0" presId="urn:microsoft.com/office/officeart/2005/8/layout/orgChart1"/>
    <dgm:cxn modelId="{495E1E42-BEC5-4B43-A850-96091B951186}" type="presOf" srcId="{12247705-54D9-434D-9DC9-7AAC8861C5F4}" destId="{54229DD2-748C-4C00-B0B4-EC01CBFDC5D5}" srcOrd="1" destOrd="0" presId="urn:microsoft.com/office/officeart/2005/8/layout/orgChart1"/>
    <dgm:cxn modelId="{6A036166-9CDD-436C-A1FB-77D169FE800A}" srcId="{13F88A39-2A1A-42C3-8DB5-9A425692D29A}" destId="{89DECA60-918A-423F-9248-4E971C8BFCC2}" srcOrd="4" destOrd="0" parTransId="{B4D6710C-B753-47EE-B179-DA93229B2DA0}" sibTransId="{2FB2A952-C8D9-430D-A458-683F30F91247}"/>
    <dgm:cxn modelId="{CEB64867-5ED6-4384-9731-2F4AD0E032FF}" type="presOf" srcId="{9992E233-292F-4DAA-B1C0-54040D64ACB8}" destId="{35379B94-379A-46AB-A6F8-8EB835840B87}" srcOrd="0" destOrd="0" presId="urn:microsoft.com/office/officeart/2005/8/layout/orgChart1"/>
    <dgm:cxn modelId="{561D9168-4EFB-4C1C-BFBA-6911DD38A059}" type="presOf" srcId="{E046B197-AE66-44C5-B7B3-16958D17396C}" destId="{D9099F0B-AA34-48C8-9837-813C224028A7}" srcOrd="0" destOrd="0" presId="urn:microsoft.com/office/officeart/2005/8/layout/orgChart1"/>
    <dgm:cxn modelId="{C5BBD849-A802-4686-B95C-9142E67F394C}" type="presOf" srcId="{45CDF7B6-E1E1-4AB5-945D-579410ACEA47}" destId="{FDC2CBE3-1F6E-4155-AA5B-B8D8DB8BB3B4}" srcOrd="0" destOrd="0" presId="urn:microsoft.com/office/officeart/2005/8/layout/orgChart1"/>
    <dgm:cxn modelId="{1C4E5B4C-547F-4F96-8B0D-BE68F2F51954}" type="presOf" srcId="{834FFA75-5AB0-4BCA-B1ED-1A3A80843D04}" destId="{3C3AE547-2200-4FFA-99B8-8EE590B19E02}" srcOrd="0" destOrd="0" presId="urn:microsoft.com/office/officeart/2005/8/layout/orgChart1"/>
    <dgm:cxn modelId="{95D31255-0AF8-430E-A210-0F34457A9C93}" srcId="{13F88A39-2A1A-42C3-8DB5-9A425692D29A}" destId="{12247705-54D9-434D-9DC9-7AAC8861C5F4}" srcOrd="3" destOrd="0" parTransId="{E046B197-AE66-44C5-B7B3-16958D17396C}" sibTransId="{296E614D-5668-4544-869B-E0C702522EF3}"/>
    <dgm:cxn modelId="{9636337B-5055-43BC-ACD1-27B058F46334}" type="presOf" srcId="{2F567545-CD98-4AD3-8258-CA59E4DB6723}" destId="{0894AFF4-720F-4B56-A9B8-E37A9BB0126D}" srcOrd="1" destOrd="0" presId="urn:microsoft.com/office/officeart/2005/8/layout/orgChart1"/>
    <dgm:cxn modelId="{5B4E1784-743F-4F42-AD0D-A5285A5D890C}" type="presOf" srcId="{13F88A39-2A1A-42C3-8DB5-9A425692D29A}" destId="{4CEC38F0-8C96-48A4-B07D-41E5A4A37DF1}" srcOrd="0" destOrd="0" presId="urn:microsoft.com/office/officeart/2005/8/layout/orgChart1"/>
    <dgm:cxn modelId="{FCFB5C8E-1E35-481F-AC03-EC5B0A5830AB}" type="presOf" srcId="{B4D6710C-B753-47EE-B179-DA93229B2DA0}" destId="{8BAB4045-2E75-465C-A245-8263969E0C2C}" srcOrd="0" destOrd="0" presId="urn:microsoft.com/office/officeart/2005/8/layout/orgChart1"/>
    <dgm:cxn modelId="{97B22793-48EF-4ED2-A2F8-23A2A8666FB6}" srcId="{A36FA6D0-3DBF-4BE2-B3B2-749A79EA1DE7}" destId="{13F88A39-2A1A-42C3-8DB5-9A425692D29A}" srcOrd="0" destOrd="0" parTransId="{EA0EBAEC-40D2-416B-90FF-B100BC8EF6ED}" sibTransId="{D0E25CA7-C861-430F-951A-C16B0A74A783}"/>
    <dgm:cxn modelId="{F15FA4AD-006C-4187-B7A6-587BD9025225}" srcId="{13F88A39-2A1A-42C3-8DB5-9A425692D29A}" destId="{45CDF7B6-E1E1-4AB5-945D-579410ACEA47}" srcOrd="0" destOrd="0" parTransId="{9992E233-292F-4DAA-B1C0-54040D64ACB8}" sibTransId="{09A43DCA-E102-41A5-BFDF-583786D68643}"/>
    <dgm:cxn modelId="{446241BB-EBE3-41FB-806D-F431CDB55F2E}" srcId="{13F88A39-2A1A-42C3-8DB5-9A425692D29A}" destId="{2F567545-CD98-4AD3-8258-CA59E4DB6723}" srcOrd="2" destOrd="0" parTransId="{C90F6E87-F167-48FC-A0E6-BB2CC35029E3}" sibTransId="{FB3A2394-8B21-4033-87BC-96DF9718C3B5}"/>
    <dgm:cxn modelId="{F74798CE-B7AC-4819-85C4-4B877FCB10A6}" type="presOf" srcId="{862295B2-232E-4DE1-BD5E-D0CA90C189B4}" destId="{65258658-E5F6-4D78-B507-3E308FE62C31}" srcOrd="1" destOrd="0" presId="urn:microsoft.com/office/officeart/2005/8/layout/orgChart1"/>
    <dgm:cxn modelId="{4ECCBCDB-781E-433A-9078-4DAB08010E6F}" type="presOf" srcId="{12247705-54D9-434D-9DC9-7AAC8861C5F4}" destId="{11BE046C-4E7C-42DD-8698-2A696140DEE8}" srcOrd="0" destOrd="0" presId="urn:microsoft.com/office/officeart/2005/8/layout/orgChart1"/>
    <dgm:cxn modelId="{A686B8E1-3962-43CB-B365-D41C95116303}" type="presOf" srcId="{862295B2-232E-4DE1-BD5E-D0CA90C189B4}" destId="{CBFC91D3-49DC-4944-A7BD-82350A3309DD}" srcOrd="0" destOrd="0" presId="urn:microsoft.com/office/officeart/2005/8/layout/orgChart1"/>
    <dgm:cxn modelId="{E13993E5-83C9-4F38-83AA-4EAB587AA938}" type="presOf" srcId="{C90F6E87-F167-48FC-A0E6-BB2CC35029E3}" destId="{757FB299-F6F7-4A01-BAD7-4FF29679F5F4}" srcOrd="0" destOrd="0" presId="urn:microsoft.com/office/officeart/2005/8/layout/orgChart1"/>
    <dgm:cxn modelId="{FC6E38EB-A2CE-4327-81DA-07F7BAC747E8}" type="presOf" srcId="{A36FA6D0-3DBF-4BE2-B3B2-749A79EA1DE7}" destId="{CAD3FABF-F708-4E65-82BF-1AFEA8A2866C}" srcOrd="0" destOrd="0" presId="urn:microsoft.com/office/officeart/2005/8/layout/orgChart1"/>
    <dgm:cxn modelId="{050095EF-6D93-4933-8112-56D832A04924}" type="presOf" srcId="{89DECA60-918A-423F-9248-4E971C8BFCC2}" destId="{6094BB62-1BDC-4632-A37D-6B97F4B7054D}" srcOrd="0" destOrd="0" presId="urn:microsoft.com/office/officeart/2005/8/layout/orgChart1"/>
    <dgm:cxn modelId="{943C2AF6-FD89-4CEF-9C0A-E98BC6D2D4B0}" type="presOf" srcId="{45CDF7B6-E1E1-4AB5-945D-579410ACEA47}" destId="{43ADF896-C7FD-48D4-9911-78E76549BCCA}" srcOrd="1" destOrd="0" presId="urn:microsoft.com/office/officeart/2005/8/layout/orgChart1"/>
    <dgm:cxn modelId="{C4AF397C-D8C6-4950-83B4-B6A42DBE3073}" type="presParOf" srcId="{CAD3FABF-F708-4E65-82BF-1AFEA8A2866C}" destId="{041E6E16-0F67-4726-A62E-C4D4BA6F55E2}" srcOrd="0" destOrd="0" presId="urn:microsoft.com/office/officeart/2005/8/layout/orgChart1"/>
    <dgm:cxn modelId="{6002DC43-A374-48BE-857D-BB8773000F05}" type="presParOf" srcId="{041E6E16-0F67-4726-A62E-C4D4BA6F55E2}" destId="{8310D5D6-51F8-43C4-9655-F3B45855E945}" srcOrd="0" destOrd="0" presId="urn:microsoft.com/office/officeart/2005/8/layout/orgChart1"/>
    <dgm:cxn modelId="{0D32EAF2-F847-47D1-873F-A41D80254C6A}" type="presParOf" srcId="{8310D5D6-51F8-43C4-9655-F3B45855E945}" destId="{4CEC38F0-8C96-48A4-B07D-41E5A4A37DF1}" srcOrd="0" destOrd="0" presId="urn:microsoft.com/office/officeart/2005/8/layout/orgChart1"/>
    <dgm:cxn modelId="{2B17F556-99E0-4D9D-A1FD-A8ACBAFE563E}" type="presParOf" srcId="{8310D5D6-51F8-43C4-9655-F3B45855E945}" destId="{89B7B64E-F26E-41FE-A3E2-29412A43568C}" srcOrd="1" destOrd="0" presId="urn:microsoft.com/office/officeart/2005/8/layout/orgChart1"/>
    <dgm:cxn modelId="{F0D63D49-CA17-425C-BFD7-D1D063EF475D}" type="presParOf" srcId="{041E6E16-0F67-4726-A62E-C4D4BA6F55E2}" destId="{16F1F898-3E1E-4AF2-99DB-11CF5D1C1DD7}" srcOrd="1" destOrd="0" presId="urn:microsoft.com/office/officeart/2005/8/layout/orgChart1"/>
    <dgm:cxn modelId="{DA017CDF-E9B1-43D6-93F4-62685B2ABBBF}" type="presParOf" srcId="{16F1F898-3E1E-4AF2-99DB-11CF5D1C1DD7}" destId="{35379B94-379A-46AB-A6F8-8EB835840B87}" srcOrd="0" destOrd="0" presId="urn:microsoft.com/office/officeart/2005/8/layout/orgChart1"/>
    <dgm:cxn modelId="{522EBAF8-5B85-45C2-94FD-915DD1112F62}" type="presParOf" srcId="{16F1F898-3E1E-4AF2-99DB-11CF5D1C1DD7}" destId="{2604E193-E8ED-4825-9ACE-527960CF27DC}" srcOrd="1" destOrd="0" presId="urn:microsoft.com/office/officeart/2005/8/layout/orgChart1"/>
    <dgm:cxn modelId="{5175BF6B-E8EF-4649-BAFD-3D3E288B1E17}" type="presParOf" srcId="{2604E193-E8ED-4825-9ACE-527960CF27DC}" destId="{F3F315E0-D4F3-426C-92BC-352CE5C6B138}" srcOrd="0" destOrd="0" presId="urn:microsoft.com/office/officeart/2005/8/layout/orgChart1"/>
    <dgm:cxn modelId="{D6A5F350-3A52-43E4-85F6-504235F59554}" type="presParOf" srcId="{F3F315E0-D4F3-426C-92BC-352CE5C6B138}" destId="{FDC2CBE3-1F6E-4155-AA5B-B8D8DB8BB3B4}" srcOrd="0" destOrd="0" presId="urn:microsoft.com/office/officeart/2005/8/layout/orgChart1"/>
    <dgm:cxn modelId="{AFB2645A-61A9-4850-AE58-DD5710DF620B}" type="presParOf" srcId="{F3F315E0-D4F3-426C-92BC-352CE5C6B138}" destId="{43ADF896-C7FD-48D4-9911-78E76549BCCA}" srcOrd="1" destOrd="0" presId="urn:microsoft.com/office/officeart/2005/8/layout/orgChart1"/>
    <dgm:cxn modelId="{85224EE0-3EE7-438F-B04F-9C260327F22B}" type="presParOf" srcId="{2604E193-E8ED-4825-9ACE-527960CF27DC}" destId="{09A9CF54-D9D9-411D-A3F3-D572FED0F699}" srcOrd="1" destOrd="0" presId="urn:microsoft.com/office/officeart/2005/8/layout/orgChart1"/>
    <dgm:cxn modelId="{F0D0FB65-C307-493F-8607-CF0589AC72FE}" type="presParOf" srcId="{2604E193-E8ED-4825-9ACE-527960CF27DC}" destId="{35F9ABF5-766E-4759-852E-95F618EA684F}" srcOrd="2" destOrd="0" presId="urn:microsoft.com/office/officeart/2005/8/layout/orgChart1"/>
    <dgm:cxn modelId="{D014FE84-8E95-4BBE-8295-1EBD4F79E0BA}" type="presParOf" srcId="{16F1F898-3E1E-4AF2-99DB-11CF5D1C1DD7}" destId="{3C3AE547-2200-4FFA-99B8-8EE590B19E02}" srcOrd="2" destOrd="0" presId="urn:microsoft.com/office/officeart/2005/8/layout/orgChart1"/>
    <dgm:cxn modelId="{C3794CF4-8A2E-4180-9D13-5FB09B0EF43C}" type="presParOf" srcId="{16F1F898-3E1E-4AF2-99DB-11CF5D1C1DD7}" destId="{BB66DD26-8E6E-40FE-A3FA-393271F2627D}" srcOrd="3" destOrd="0" presId="urn:microsoft.com/office/officeart/2005/8/layout/orgChart1"/>
    <dgm:cxn modelId="{93AB56EB-B912-4D7A-80D3-DA6392AB66D3}" type="presParOf" srcId="{BB66DD26-8E6E-40FE-A3FA-393271F2627D}" destId="{BF794F0F-CD1C-4FC3-95C1-3DBFB7267EE1}" srcOrd="0" destOrd="0" presId="urn:microsoft.com/office/officeart/2005/8/layout/orgChart1"/>
    <dgm:cxn modelId="{C280F693-DA7F-4E22-9069-26B75380080A}" type="presParOf" srcId="{BF794F0F-CD1C-4FC3-95C1-3DBFB7267EE1}" destId="{CBFC91D3-49DC-4944-A7BD-82350A3309DD}" srcOrd="0" destOrd="0" presId="urn:microsoft.com/office/officeart/2005/8/layout/orgChart1"/>
    <dgm:cxn modelId="{AB1BD98E-B2B2-4D40-BDD8-E617BF1B0ADD}" type="presParOf" srcId="{BF794F0F-CD1C-4FC3-95C1-3DBFB7267EE1}" destId="{65258658-E5F6-4D78-B507-3E308FE62C31}" srcOrd="1" destOrd="0" presId="urn:microsoft.com/office/officeart/2005/8/layout/orgChart1"/>
    <dgm:cxn modelId="{30196214-55C8-4EE1-842E-38B6ABCAA9E5}" type="presParOf" srcId="{BB66DD26-8E6E-40FE-A3FA-393271F2627D}" destId="{3E9679C8-5BE2-4756-8B95-7D9ACCD7F173}" srcOrd="1" destOrd="0" presId="urn:microsoft.com/office/officeart/2005/8/layout/orgChart1"/>
    <dgm:cxn modelId="{EC331FAE-892E-47AF-AC00-C3DE91E6EEA6}" type="presParOf" srcId="{BB66DD26-8E6E-40FE-A3FA-393271F2627D}" destId="{3DECE5F6-E285-404C-B0CB-D03006FC99E4}" srcOrd="2" destOrd="0" presId="urn:microsoft.com/office/officeart/2005/8/layout/orgChart1"/>
    <dgm:cxn modelId="{0552BD48-AEDA-454D-81FF-D8522D72CE44}" type="presParOf" srcId="{16F1F898-3E1E-4AF2-99DB-11CF5D1C1DD7}" destId="{757FB299-F6F7-4A01-BAD7-4FF29679F5F4}" srcOrd="4" destOrd="0" presId="urn:microsoft.com/office/officeart/2005/8/layout/orgChart1"/>
    <dgm:cxn modelId="{A462C9B5-76F3-4362-904D-3F502B0D667A}" type="presParOf" srcId="{16F1F898-3E1E-4AF2-99DB-11CF5D1C1DD7}" destId="{F726A39A-23F4-4970-B04E-EDC7E567C44E}" srcOrd="5" destOrd="0" presId="urn:microsoft.com/office/officeart/2005/8/layout/orgChart1"/>
    <dgm:cxn modelId="{FCF6FACD-B6FE-4027-9BBF-C4AC3D581525}" type="presParOf" srcId="{F726A39A-23F4-4970-B04E-EDC7E567C44E}" destId="{BDA16597-EFC7-440F-A8AF-CCF06F20A275}" srcOrd="0" destOrd="0" presId="urn:microsoft.com/office/officeart/2005/8/layout/orgChart1"/>
    <dgm:cxn modelId="{93E2B1E6-9E7A-40A7-BDBF-F9899996326F}" type="presParOf" srcId="{BDA16597-EFC7-440F-A8AF-CCF06F20A275}" destId="{7AB35B64-AEE7-4BB9-A538-0F232FB2AB15}" srcOrd="0" destOrd="0" presId="urn:microsoft.com/office/officeart/2005/8/layout/orgChart1"/>
    <dgm:cxn modelId="{9FC8ECC1-049D-4E41-B191-A99F9331B115}" type="presParOf" srcId="{BDA16597-EFC7-440F-A8AF-CCF06F20A275}" destId="{0894AFF4-720F-4B56-A9B8-E37A9BB0126D}" srcOrd="1" destOrd="0" presId="urn:microsoft.com/office/officeart/2005/8/layout/orgChart1"/>
    <dgm:cxn modelId="{117769BA-23C4-47CD-9BF4-4A314808487F}" type="presParOf" srcId="{F726A39A-23F4-4970-B04E-EDC7E567C44E}" destId="{806E578F-57F7-46CD-B738-7D753ACC9662}" srcOrd="1" destOrd="0" presId="urn:microsoft.com/office/officeart/2005/8/layout/orgChart1"/>
    <dgm:cxn modelId="{4439BDFC-2EFA-466B-B4D6-2A570F45B1D7}" type="presParOf" srcId="{F726A39A-23F4-4970-B04E-EDC7E567C44E}" destId="{69678F50-9BF0-4645-910A-74E7F434CD5A}" srcOrd="2" destOrd="0" presId="urn:microsoft.com/office/officeart/2005/8/layout/orgChart1"/>
    <dgm:cxn modelId="{7CCB3B4A-5A16-4527-80E1-60D620435333}" type="presParOf" srcId="{16F1F898-3E1E-4AF2-99DB-11CF5D1C1DD7}" destId="{D9099F0B-AA34-48C8-9837-813C224028A7}" srcOrd="6" destOrd="0" presId="urn:microsoft.com/office/officeart/2005/8/layout/orgChart1"/>
    <dgm:cxn modelId="{4994DAE8-6677-4B32-8FF2-B6EE2E5DF736}" type="presParOf" srcId="{16F1F898-3E1E-4AF2-99DB-11CF5D1C1DD7}" destId="{B5B21533-97B6-4D0D-8CA4-09FAD14D6EE0}" srcOrd="7" destOrd="0" presId="urn:microsoft.com/office/officeart/2005/8/layout/orgChart1"/>
    <dgm:cxn modelId="{F0EEFF69-D0EE-48B6-A346-2EB3575397CF}" type="presParOf" srcId="{B5B21533-97B6-4D0D-8CA4-09FAD14D6EE0}" destId="{66B58530-A258-4C71-B32A-5FD7EF06B2A3}" srcOrd="0" destOrd="0" presId="urn:microsoft.com/office/officeart/2005/8/layout/orgChart1"/>
    <dgm:cxn modelId="{6CA0193F-D515-43F7-B4FA-83C362FAF2E3}" type="presParOf" srcId="{66B58530-A258-4C71-B32A-5FD7EF06B2A3}" destId="{11BE046C-4E7C-42DD-8698-2A696140DEE8}" srcOrd="0" destOrd="0" presId="urn:microsoft.com/office/officeart/2005/8/layout/orgChart1"/>
    <dgm:cxn modelId="{FC2D1B8E-A91E-4D75-B12F-FDEC000312FC}" type="presParOf" srcId="{66B58530-A258-4C71-B32A-5FD7EF06B2A3}" destId="{54229DD2-748C-4C00-B0B4-EC01CBFDC5D5}" srcOrd="1" destOrd="0" presId="urn:microsoft.com/office/officeart/2005/8/layout/orgChart1"/>
    <dgm:cxn modelId="{D68B1D1E-0365-4DA2-A166-3EB59C6DC37F}" type="presParOf" srcId="{B5B21533-97B6-4D0D-8CA4-09FAD14D6EE0}" destId="{BA48448C-E08C-4406-9963-2C68D3968A4B}" srcOrd="1" destOrd="0" presId="urn:microsoft.com/office/officeart/2005/8/layout/orgChart1"/>
    <dgm:cxn modelId="{0339E328-0567-4439-BDA7-696D73402FFC}" type="presParOf" srcId="{B5B21533-97B6-4D0D-8CA4-09FAD14D6EE0}" destId="{C2E1F96D-4C36-43FB-A04B-60E64E4284D6}" srcOrd="2" destOrd="0" presId="urn:microsoft.com/office/officeart/2005/8/layout/orgChart1"/>
    <dgm:cxn modelId="{F0A629B1-4AF4-48F3-A0C6-A19644E8D6F3}" type="presParOf" srcId="{16F1F898-3E1E-4AF2-99DB-11CF5D1C1DD7}" destId="{8BAB4045-2E75-465C-A245-8263969E0C2C}" srcOrd="8" destOrd="0" presId="urn:microsoft.com/office/officeart/2005/8/layout/orgChart1"/>
    <dgm:cxn modelId="{73B809C8-97A8-4527-8E1A-71BA846EEA94}" type="presParOf" srcId="{16F1F898-3E1E-4AF2-99DB-11CF5D1C1DD7}" destId="{6E5CCBD3-E261-46EC-AF0F-B0B1557D862A}" srcOrd="9" destOrd="0" presId="urn:microsoft.com/office/officeart/2005/8/layout/orgChart1"/>
    <dgm:cxn modelId="{1B8B591D-E776-43CC-B644-E6A5F1C67DE0}" type="presParOf" srcId="{6E5CCBD3-E261-46EC-AF0F-B0B1557D862A}" destId="{63CF6538-B3C8-470C-9503-7F16675B760F}" srcOrd="0" destOrd="0" presId="urn:microsoft.com/office/officeart/2005/8/layout/orgChart1"/>
    <dgm:cxn modelId="{F8BAD663-00FF-46A7-A4B2-AF3AC71D4396}" type="presParOf" srcId="{63CF6538-B3C8-470C-9503-7F16675B760F}" destId="{6094BB62-1BDC-4632-A37D-6B97F4B7054D}" srcOrd="0" destOrd="0" presId="urn:microsoft.com/office/officeart/2005/8/layout/orgChart1"/>
    <dgm:cxn modelId="{EAAAAC22-B552-423C-B12C-41285ADAB54A}" type="presParOf" srcId="{63CF6538-B3C8-470C-9503-7F16675B760F}" destId="{49A56DAA-1FFF-4106-A038-FF1961ACCC2F}" srcOrd="1" destOrd="0" presId="urn:microsoft.com/office/officeart/2005/8/layout/orgChart1"/>
    <dgm:cxn modelId="{A3828A87-D549-4129-AA6C-16DE9E2B7348}" type="presParOf" srcId="{6E5CCBD3-E261-46EC-AF0F-B0B1557D862A}" destId="{5F2DB2F4-AB2A-4E29-972B-B0D1E137E3FB}" srcOrd="1" destOrd="0" presId="urn:microsoft.com/office/officeart/2005/8/layout/orgChart1"/>
    <dgm:cxn modelId="{49D0989F-B1D5-4FA0-A94D-B375E246003B}" type="presParOf" srcId="{6E5CCBD3-E261-46EC-AF0F-B0B1557D862A}" destId="{CEDD73C7-0008-4FFB-BDA2-B61AFBB1EFAF}" srcOrd="2" destOrd="0" presId="urn:microsoft.com/office/officeart/2005/8/layout/orgChart1"/>
    <dgm:cxn modelId="{D44C2D19-13AA-40E4-BF5F-C3EC947B13E2}" type="presParOf" srcId="{041E6E16-0F67-4726-A62E-C4D4BA6F55E2}" destId="{62708E77-F66C-4E7B-A378-7CBF359DE199}"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AB4045-2E75-465C-A245-8263969E0C2C}">
      <dsp:nvSpPr>
        <dsp:cNvPr id="0" name=""/>
        <dsp:cNvSpPr/>
      </dsp:nvSpPr>
      <dsp:spPr>
        <a:xfrm>
          <a:off x="3068781" y="608806"/>
          <a:ext cx="2542870" cy="220662"/>
        </a:xfrm>
        <a:custGeom>
          <a:avLst/>
          <a:gdLst/>
          <a:ahLst/>
          <a:cxnLst/>
          <a:rect l="0" t="0" r="0" b="0"/>
          <a:pathLst>
            <a:path>
              <a:moveTo>
                <a:pt x="0" y="0"/>
              </a:moveTo>
              <a:lnTo>
                <a:pt x="0" y="110331"/>
              </a:lnTo>
              <a:lnTo>
                <a:pt x="2542870" y="110331"/>
              </a:lnTo>
              <a:lnTo>
                <a:pt x="2542870" y="2206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099F0B-AA34-48C8-9837-813C224028A7}">
      <dsp:nvSpPr>
        <dsp:cNvPr id="0" name=""/>
        <dsp:cNvSpPr/>
      </dsp:nvSpPr>
      <dsp:spPr>
        <a:xfrm>
          <a:off x="3068781" y="608806"/>
          <a:ext cx="1271435" cy="220662"/>
        </a:xfrm>
        <a:custGeom>
          <a:avLst/>
          <a:gdLst/>
          <a:ahLst/>
          <a:cxnLst/>
          <a:rect l="0" t="0" r="0" b="0"/>
          <a:pathLst>
            <a:path>
              <a:moveTo>
                <a:pt x="0" y="0"/>
              </a:moveTo>
              <a:lnTo>
                <a:pt x="0" y="110331"/>
              </a:lnTo>
              <a:lnTo>
                <a:pt x="1271435" y="110331"/>
              </a:lnTo>
              <a:lnTo>
                <a:pt x="1271435" y="2206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7FB299-F6F7-4A01-BAD7-4FF29679F5F4}">
      <dsp:nvSpPr>
        <dsp:cNvPr id="0" name=""/>
        <dsp:cNvSpPr/>
      </dsp:nvSpPr>
      <dsp:spPr>
        <a:xfrm>
          <a:off x="3020319" y="608806"/>
          <a:ext cx="91440" cy="235698"/>
        </a:xfrm>
        <a:custGeom>
          <a:avLst/>
          <a:gdLst/>
          <a:ahLst/>
          <a:cxnLst/>
          <a:rect l="0" t="0" r="0" b="0"/>
          <a:pathLst>
            <a:path>
              <a:moveTo>
                <a:pt x="48462" y="0"/>
              </a:moveTo>
              <a:lnTo>
                <a:pt x="48462" y="125367"/>
              </a:lnTo>
              <a:lnTo>
                <a:pt x="45720" y="125367"/>
              </a:lnTo>
              <a:lnTo>
                <a:pt x="45720" y="2356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3AE547-2200-4FFA-99B8-8EE590B19E02}">
      <dsp:nvSpPr>
        <dsp:cNvPr id="0" name=""/>
        <dsp:cNvSpPr/>
      </dsp:nvSpPr>
      <dsp:spPr>
        <a:xfrm>
          <a:off x="1794603" y="608806"/>
          <a:ext cx="1274178" cy="235698"/>
        </a:xfrm>
        <a:custGeom>
          <a:avLst/>
          <a:gdLst/>
          <a:ahLst/>
          <a:cxnLst/>
          <a:rect l="0" t="0" r="0" b="0"/>
          <a:pathLst>
            <a:path>
              <a:moveTo>
                <a:pt x="1274178" y="0"/>
              </a:moveTo>
              <a:lnTo>
                <a:pt x="1274178" y="125367"/>
              </a:lnTo>
              <a:lnTo>
                <a:pt x="0" y="125367"/>
              </a:lnTo>
              <a:lnTo>
                <a:pt x="0" y="2356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379B94-379A-46AB-A6F8-8EB835840B87}">
      <dsp:nvSpPr>
        <dsp:cNvPr id="0" name=""/>
        <dsp:cNvSpPr/>
      </dsp:nvSpPr>
      <dsp:spPr>
        <a:xfrm>
          <a:off x="525386" y="608806"/>
          <a:ext cx="2543395" cy="237275"/>
        </a:xfrm>
        <a:custGeom>
          <a:avLst/>
          <a:gdLst/>
          <a:ahLst/>
          <a:cxnLst/>
          <a:rect l="0" t="0" r="0" b="0"/>
          <a:pathLst>
            <a:path>
              <a:moveTo>
                <a:pt x="2543395" y="0"/>
              </a:moveTo>
              <a:lnTo>
                <a:pt x="2543395" y="126943"/>
              </a:lnTo>
              <a:lnTo>
                <a:pt x="0" y="126943"/>
              </a:lnTo>
              <a:lnTo>
                <a:pt x="0" y="2372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EC38F0-8C96-48A4-B07D-41E5A4A37DF1}">
      <dsp:nvSpPr>
        <dsp:cNvPr id="0" name=""/>
        <dsp:cNvSpPr/>
      </dsp:nvSpPr>
      <dsp:spPr>
        <a:xfrm>
          <a:off x="2543395" y="83419"/>
          <a:ext cx="1050773" cy="5253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GB" sz="900" kern="1200"/>
            <a:t>Head of IT HR, Purchasing, Finance, Comms and Partnerships</a:t>
          </a:r>
        </a:p>
      </dsp:txBody>
      <dsp:txXfrm>
        <a:off x="2543395" y="83419"/>
        <a:ext cx="1050773" cy="525386"/>
      </dsp:txXfrm>
    </dsp:sp>
    <dsp:sp modelId="{FDC2CBE3-1F6E-4155-AA5B-B8D8DB8BB3B4}">
      <dsp:nvSpPr>
        <dsp:cNvPr id="0" name=""/>
        <dsp:cNvSpPr/>
      </dsp:nvSpPr>
      <dsp:spPr>
        <a:xfrm>
          <a:off x="0" y="846081"/>
          <a:ext cx="1050773" cy="5253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GB" sz="900" b="0" i="0" u="none" strike="noStrike" kern="1200" baseline="0">
              <a:latin typeface="Calibri"/>
            </a:rPr>
            <a:t>IT Systems Analyst</a:t>
          </a:r>
        </a:p>
      </dsp:txBody>
      <dsp:txXfrm>
        <a:off x="0" y="846081"/>
        <a:ext cx="1050773" cy="525386"/>
      </dsp:txXfrm>
    </dsp:sp>
    <dsp:sp modelId="{CBFC91D3-49DC-4944-A7BD-82350A3309DD}">
      <dsp:nvSpPr>
        <dsp:cNvPr id="0" name=""/>
        <dsp:cNvSpPr/>
      </dsp:nvSpPr>
      <dsp:spPr>
        <a:xfrm>
          <a:off x="1269217" y="844505"/>
          <a:ext cx="1050773" cy="5253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GB" sz="900" b="0" i="0" u="none" strike="noStrike" kern="1200" baseline="0">
              <a:latin typeface="Calibri"/>
            </a:rPr>
            <a:t>SuccessFactors Analyst</a:t>
          </a:r>
        </a:p>
      </dsp:txBody>
      <dsp:txXfrm>
        <a:off x="1269217" y="844505"/>
        <a:ext cx="1050773" cy="525386"/>
      </dsp:txXfrm>
    </dsp:sp>
    <dsp:sp modelId="{7AB35B64-AEE7-4BB9-A538-0F232FB2AB15}">
      <dsp:nvSpPr>
        <dsp:cNvPr id="0" name=""/>
        <dsp:cNvSpPr/>
      </dsp:nvSpPr>
      <dsp:spPr>
        <a:xfrm>
          <a:off x="2540652" y="844505"/>
          <a:ext cx="1050773" cy="5253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GB" sz="900" b="0" i="0" u="none" strike="noStrike" kern="1200" baseline="0">
              <a:latin typeface="Calibri"/>
            </a:rPr>
            <a:t>IT Business Partner</a:t>
          </a:r>
        </a:p>
      </dsp:txBody>
      <dsp:txXfrm>
        <a:off x="2540652" y="844505"/>
        <a:ext cx="1050773" cy="525386"/>
      </dsp:txXfrm>
    </dsp:sp>
    <dsp:sp modelId="{11BE046C-4E7C-42DD-8698-2A696140DEE8}">
      <dsp:nvSpPr>
        <dsp:cNvPr id="0" name=""/>
        <dsp:cNvSpPr/>
      </dsp:nvSpPr>
      <dsp:spPr>
        <a:xfrm>
          <a:off x="3814830" y="829468"/>
          <a:ext cx="1050773" cy="5253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Technical Finance Business Partner</a:t>
          </a:r>
        </a:p>
      </dsp:txBody>
      <dsp:txXfrm>
        <a:off x="3814830" y="829468"/>
        <a:ext cx="1050773" cy="525386"/>
      </dsp:txXfrm>
    </dsp:sp>
    <dsp:sp modelId="{6094BB62-1BDC-4632-A37D-6B97F4B7054D}">
      <dsp:nvSpPr>
        <dsp:cNvPr id="0" name=""/>
        <dsp:cNvSpPr/>
      </dsp:nvSpPr>
      <dsp:spPr>
        <a:xfrm>
          <a:off x="5086266" y="829468"/>
          <a:ext cx="1050773" cy="5253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SuccessFactors Analyst</a:t>
          </a:r>
        </a:p>
      </dsp:txBody>
      <dsp:txXfrm>
        <a:off x="5086266" y="829468"/>
        <a:ext cx="1050773" cy="52538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7DDDCE6E9513449C56DF9A72A3B67E" ma:contentTypeVersion="6" ma:contentTypeDescription="Create a new document." ma:contentTypeScope="" ma:versionID="11235c978adf05bd10720fba202fb4ab">
  <xsd:schema xmlns:xsd="http://www.w3.org/2001/XMLSchema" xmlns:xs="http://www.w3.org/2001/XMLSchema" xmlns:p="http://schemas.microsoft.com/office/2006/metadata/properties" xmlns:ns2="86c78203-afff-4251-96cf-c5d8a9b0f66f" xmlns:ns3="81988fe2-304a-4309-960e-fb74d8c3f86f" targetNamespace="http://schemas.microsoft.com/office/2006/metadata/properties" ma:root="true" ma:fieldsID="8ca5e640a3123d007e3b2711d1e2b6ff" ns2:_="" ns3:_="">
    <xsd:import namespace="86c78203-afff-4251-96cf-c5d8a9b0f66f"/>
    <xsd:import namespace="81988fe2-304a-4309-960e-fb74d8c3f8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c78203-afff-4251-96cf-c5d8a9b0f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988fe2-304a-4309-960e-fb74d8c3f8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5C46FC-6E54-429E-8900-6165AC93311C}">
  <ds:schemaRefs>
    <ds:schemaRef ds:uri="http://schemas.microsoft.com/sharepoint/v3/contenttype/forms"/>
  </ds:schemaRefs>
</ds:datastoreItem>
</file>

<file path=customXml/itemProps2.xml><?xml version="1.0" encoding="utf-8"?>
<ds:datastoreItem xmlns:ds="http://schemas.openxmlformats.org/officeDocument/2006/customXml" ds:itemID="{BAAFDA41-4385-468B-8DBD-F0237C8D5C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576E1F-10E5-4CEB-A08B-DA03B81AC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c78203-afff-4251-96cf-c5d8a9b0f66f"/>
    <ds:schemaRef ds:uri="81988fe2-304a-4309-960e-fb74d8c3f8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ap:Template>
  <ap:TotalTime>2</ap:TotalTime>
  <ap:Pages>4</ap:Pages>
  <ap:Words>663</ap:Words>
  <ap:Characters>3781</ap:Characters>
  <ap:DocSecurity>4</ap:DocSecurity>
  <ap:Lines>31</ap:Lines>
  <ap:Paragraphs>8</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4436</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creator>Manchester City</dc:creator>
  <lastPrinted>2016-06-13T13:37:00.0000000Z</lastPrinted>
  <dcterms:created xsi:type="dcterms:W3CDTF">2019-11-11T11:19:00.0000000Z</dcterms:created>
  <dcterms:modified xsi:type="dcterms:W3CDTF">2019-11-11T11:19:00.0000000Z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0x010100D97DDDCE6E9513449C56DF9A72A3B67E</vt:lpwstr>
  </property>
</Properties>
</file>